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89" w:rsidRPr="002261C2" w:rsidRDefault="00496A89" w:rsidP="00496A89">
      <w:pPr>
        <w:pStyle w:val="berschrift1"/>
        <w:rPr>
          <w:b/>
          <w:bCs w:val="0"/>
          <w:color w:val="000000"/>
          <w:szCs w:val="36"/>
        </w:rPr>
      </w:pPr>
      <w:r w:rsidRPr="002261C2">
        <w:rPr>
          <w:b/>
          <w:bCs w:val="0"/>
          <w:color w:val="000000"/>
          <w:szCs w:val="36"/>
        </w:rPr>
        <w:drawing>
          <wp:anchor distT="0" distB="0" distL="114300" distR="114300" simplePos="0" relativeHeight="251659264" behindDoc="1" locked="0" layoutInCell="1" allowOverlap="1">
            <wp:simplePos x="0" y="0"/>
            <wp:positionH relativeFrom="column">
              <wp:posOffset>4722495</wp:posOffset>
            </wp:positionH>
            <wp:positionV relativeFrom="paragraph">
              <wp:posOffset>-104140</wp:posOffset>
            </wp:positionV>
            <wp:extent cx="1033780" cy="1047115"/>
            <wp:effectExtent l="0" t="0" r="0" b="635"/>
            <wp:wrapNone/>
            <wp:docPr id="1" name="Grafik 1" descr="SWM_Gockel_Jonathan_2006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M_Gockel_Jonathan_2006_graustuf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378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1C2">
        <w:rPr>
          <w:b/>
          <w:bCs w:val="0"/>
          <w:color w:val="000000"/>
          <w:szCs w:val="36"/>
        </w:rPr>
        <w:t>Presse-Information</w:t>
      </w:r>
      <w:bookmarkStart w:id="0" w:name="_GoBack"/>
      <w:bookmarkEnd w:id="0"/>
    </w:p>
    <w:p w:rsidR="00496A89" w:rsidRPr="002261C2" w:rsidRDefault="00496A89" w:rsidP="00496A89">
      <w:pPr>
        <w:rPr>
          <w:color w:val="000000"/>
        </w:rPr>
      </w:pPr>
      <w:r w:rsidRPr="00817ED5">
        <w:rPr>
          <w:b/>
          <w:color w:val="000000"/>
        </w:rPr>
        <w:t>zur Südwest</w:t>
      </w:r>
      <w:r w:rsidRPr="002261C2">
        <w:rPr>
          <w:b/>
          <w:color w:val="000000"/>
        </w:rPr>
        <w:t xml:space="preserve"> Messe </w:t>
      </w:r>
      <w:proofErr w:type="spellStart"/>
      <w:r>
        <w:rPr>
          <w:b/>
          <w:color w:val="000000"/>
        </w:rPr>
        <w:t>spezial</w:t>
      </w:r>
      <w:proofErr w:type="spellEnd"/>
      <w:r>
        <w:rPr>
          <w:b/>
          <w:color w:val="000000"/>
        </w:rPr>
        <w:t xml:space="preserve"> – </w:t>
      </w:r>
      <w:r w:rsidRPr="002261C2">
        <w:rPr>
          <w:b/>
          <w:color w:val="000000"/>
        </w:rPr>
        <w:t>Bauen</w:t>
      </w:r>
      <w:r>
        <w:rPr>
          <w:b/>
          <w:color w:val="000000"/>
        </w:rPr>
        <w:t xml:space="preserve">. Handwerk. </w:t>
      </w:r>
      <w:r w:rsidRPr="002261C2">
        <w:rPr>
          <w:b/>
          <w:color w:val="000000"/>
        </w:rPr>
        <w:t>Energie</w:t>
      </w:r>
      <w:r>
        <w:rPr>
          <w:b/>
          <w:color w:val="000000"/>
        </w:rPr>
        <w:t>.</w:t>
      </w:r>
    </w:p>
    <w:p w:rsidR="00496A89" w:rsidRPr="002261C2" w:rsidRDefault="00496A89" w:rsidP="00496A89">
      <w:pPr>
        <w:pBdr>
          <w:bottom w:val="single" w:sz="12" w:space="1" w:color="auto"/>
        </w:pBdr>
        <w:rPr>
          <w:b/>
          <w:color w:val="000000"/>
        </w:rPr>
      </w:pPr>
      <w:r w:rsidRPr="002261C2">
        <w:rPr>
          <w:b/>
          <w:color w:val="000000"/>
        </w:rPr>
        <w:t>Messegelände Villingen-Schwenningen</w:t>
      </w:r>
    </w:p>
    <w:p w:rsidR="00496A89" w:rsidRPr="002261C2" w:rsidRDefault="00496A89" w:rsidP="00496A89">
      <w:pPr>
        <w:pBdr>
          <w:bottom w:val="single" w:sz="12" w:space="1" w:color="auto"/>
        </w:pBdr>
        <w:outlineLvl w:val="0"/>
        <w:rPr>
          <w:b/>
          <w:color w:val="000000"/>
        </w:rPr>
      </w:pPr>
      <w:r w:rsidRPr="002261C2">
        <w:rPr>
          <w:b/>
          <w:color w:val="000000"/>
        </w:rPr>
        <w:t>Tel. 07720 9742-0, Fax 07720 9742-28,</w:t>
      </w:r>
    </w:p>
    <w:p w:rsidR="00496A89" w:rsidRPr="002261C2" w:rsidRDefault="00496A89" w:rsidP="00496A89">
      <w:pPr>
        <w:pBdr>
          <w:bottom w:val="single" w:sz="12" w:space="1" w:color="auto"/>
        </w:pBdr>
        <w:rPr>
          <w:color w:val="000000"/>
        </w:rPr>
      </w:pPr>
      <w:r w:rsidRPr="002261C2">
        <w:rPr>
          <w:b/>
          <w:color w:val="000000"/>
        </w:rPr>
        <w:t>presse@suedwest-messe-vs.de, www.suedwest-messe</w:t>
      </w:r>
      <w:r>
        <w:rPr>
          <w:b/>
          <w:color w:val="000000"/>
        </w:rPr>
        <w:t>.</w:t>
      </w:r>
      <w:r w:rsidRPr="002261C2">
        <w:rPr>
          <w:b/>
          <w:color w:val="000000"/>
        </w:rPr>
        <w:t>de</w:t>
      </w:r>
    </w:p>
    <w:p w:rsidR="00496A89" w:rsidRPr="002261C2" w:rsidRDefault="00496A89" w:rsidP="00496A89">
      <w:pPr>
        <w:rPr>
          <w:color w:val="000000"/>
        </w:rPr>
      </w:pPr>
    </w:p>
    <w:p w:rsidR="00496A89" w:rsidRPr="002261C2" w:rsidRDefault="00496A89" w:rsidP="00496A89">
      <w:pPr>
        <w:jc w:val="right"/>
        <w:rPr>
          <w:color w:val="000000"/>
        </w:rPr>
      </w:pPr>
      <w:r w:rsidRPr="002261C2">
        <w:rPr>
          <w:color w:val="000000"/>
        </w:rPr>
        <w:t xml:space="preserve">Pressemitteilung / </w:t>
      </w:r>
      <w:r>
        <w:rPr>
          <w:color w:val="000000"/>
        </w:rPr>
        <w:t>07</w:t>
      </w:r>
      <w:r w:rsidRPr="001A1F5A">
        <w:rPr>
          <w:color w:val="000000"/>
        </w:rPr>
        <w:t>.0</w:t>
      </w:r>
      <w:r>
        <w:rPr>
          <w:color w:val="000000"/>
        </w:rPr>
        <w:t>9</w:t>
      </w:r>
      <w:r w:rsidRPr="001A1F5A">
        <w:rPr>
          <w:color w:val="000000"/>
        </w:rPr>
        <w:t>.2021</w:t>
      </w:r>
    </w:p>
    <w:p w:rsidR="00496A89" w:rsidRDefault="00496A89">
      <w:pPr>
        <w:rPr>
          <w:sz w:val="28"/>
          <w:szCs w:val="28"/>
        </w:rPr>
      </w:pPr>
    </w:p>
    <w:p w:rsidR="00E45651" w:rsidRPr="00496A89" w:rsidRDefault="00762BC4">
      <w:pPr>
        <w:rPr>
          <w:sz w:val="24"/>
          <w:szCs w:val="28"/>
        </w:rPr>
      </w:pPr>
      <w:r w:rsidRPr="00496A89">
        <w:rPr>
          <w:sz w:val="24"/>
          <w:szCs w:val="28"/>
        </w:rPr>
        <w:t>Viele Aussteller betonen, dass die Besucher, die an die Stände kommen, sehr interessiert sind. Zwar sind bei weitem nicht so viele „Flaneure“ wie wir es sonst auf der Traditionsmesse</w:t>
      </w:r>
      <w:r w:rsidR="00272DD9" w:rsidRPr="00496A89">
        <w:rPr>
          <w:sz w:val="24"/>
          <w:szCs w:val="28"/>
        </w:rPr>
        <w:t xml:space="preserve"> gewohnt sind</w:t>
      </w:r>
      <w:r w:rsidRPr="00496A89">
        <w:rPr>
          <w:sz w:val="24"/>
          <w:szCs w:val="28"/>
        </w:rPr>
        <w:t xml:space="preserve">, unterwegs, aber wir führen gute Gespräche. </w:t>
      </w:r>
      <w:r w:rsidR="00582B2D" w:rsidRPr="00496A89">
        <w:rPr>
          <w:sz w:val="24"/>
          <w:szCs w:val="28"/>
        </w:rPr>
        <w:t xml:space="preserve">Die Themen könnten nicht aktueller sein. </w:t>
      </w:r>
      <w:r w:rsidR="00285D9C" w:rsidRPr="00496A89">
        <w:rPr>
          <w:sz w:val="24"/>
          <w:szCs w:val="28"/>
        </w:rPr>
        <w:t>Ob Photovoltaik oder Stromtari</w:t>
      </w:r>
      <w:r w:rsidR="00214F7D" w:rsidRPr="00496A89">
        <w:rPr>
          <w:sz w:val="24"/>
          <w:szCs w:val="28"/>
        </w:rPr>
        <w:t>f</w:t>
      </w:r>
      <w:r w:rsidR="00285D9C" w:rsidRPr="00496A89">
        <w:rPr>
          <w:sz w:val="24"/>
          <w:szCs w:val="28"/>
        </w:rPr>
        <w:t xml:space="preserve">e, </w:t>
      </w:r>
      <w:r w:rsidR="00214F7D" w:rsidRPr="00496A89">
        <w:rPr>
          <w:sz w:val="24"/>
          <w:szCs w:val="28"/>
        </w:rPr>
        <w:t xml:space="preserve">Fragen zu </w:t>
      </w:r>
      <w:r w:rsidR="00BF4E32" w:rsidRPr="00496A89">
        <w:rPr>
          <w:sz w:val="24"/>
          <w:szCs w:val="28"/>
        </w:rPr>
        <w:t xml:space="preserve">Wallboxen und </w:t>
      </w:r>
      <w:r w:rsidR="00B634B5" w:rsidRPr="00496A89">
        <w:rPr>
          <w:sz w:val="24"/>
          <w:szCs w:val="28"/>
        </w:rPr>
        <w:t>Wasseraufbereitungsanlagen: An den Ständen werden Gespräche geführt, sich ausgetauscht und beraten. Die Saunafässer finden großen Anklang, der neugierige Blick nach innen ist möglich.</w:t>
      </w:r>
      <w:r w:rsidR="00335050" w:rsidRPr="00496A89">
        <w:rPr>
          <w:sz w:val="24"/>
          <w:szCs w:val="28"/>
        </w:rPr>
        <w:t xml:space="preserve"> Die Besucherinnen und Besucher nehmen rege Teil am Messegeschehen, sie schauen</w:t>
      </w:r>
      <w:r w:rsidR="00272DD9" w:rsidRPr="00496A89">
        <w:rPr>
          <w:sz w:val="24"/>
          <w:szCs w:val="28"/>
        </w:rPr>
        <w:t xml:space="preserve"> und</w:t>
      </w:r>
      <w:r w:rsidR="00335050" w:rsidRPr="00496A89">
        <w:rPr>
          <w:sz w:val="24"/>
          <w:szCs w:val="28"/>
        </w:rPr>
        <w:t xml:space="preserve"> fragen.</w:t>
      </w:r>
      <w:r w:rsidRPr="00496A89">
        <w:rPr>
          <w:sz w:val="24"/>
          <w:szCs w:val="28"/>
        </w:rPr>
        <w:t xml:space="preserve"> Die Messe ist geöffnet bis Sonntag, täglich von 9 - 18 Uhr. Parken am Messegelände ist kostenlos. Online vorab registrieren verkürzt die Wartezeit am Eingang.</w:t>
      </w:r>
    </w:p>
    <w:p w:rsidR="001A6201" w:rsidRPr="00496A89" w:rsidRDefault="001A6201">
      <w:pPr>
        <w:rPr>
          <w:sz w:val="24"/>
          <w:szCs w:val="28"/>
        </w:rPr>
      </w:pPr>
    </w:p>
    <w:p w:rsidR="00272DD9" w:rsidRPr="00496A89" w:rsidRDefault="00272DD9" w:rsidP="00272DD9">
      <w:pPr>
        <w:rPr>
          <w:sz w:val="24"/>
          <w:szCs w:val="28"/>
        </w:rPr>
      </w:pPr>
      <w:r w:rsidRPr="00496A89">
        <w:rPr>
          <w:sz w:val="24"/>
          <w:szCs w:val="28"/>
        </w:rPr>
        <w:t>Messesplitter 1:</w:t>
      </w:r>
    </w:p>
    <w:p w:rsidR="00272DD9" w:rsidRPr="00496A89" w:rsidRDefault="00272DD9" w:rsidP="00272DD9">
      <w:pPr>
        <w:rPr>
          <w:sz w:val="24"/>
          <w:szCs w:val="28"/>
        </w:rPr>
      </w:pPr>
      <w:r w:rsidRPr="00496A89">
        <w:rPr>
          <w:sz w:val="24"/>
          <w:szCs w:val="28"/>
        </w:rPr>
        <w:t xml:space="preserve">Donnerstagmorgen, kurz nach neun Uhr. Die Eingangstüren gerade geöffnet kommt ein Besucher an den Messestand im Freigelände. „Toll, das ist es. Dieser Sichtschutz mit dem Schwarzwaldmotiv. Kann ich den gleich mitnehmen?“ Für die kälteren Tage und Nächte bieten sich die Feuerobjekte an. Weitere Highlights am Stand sind neben den Feuerkörben sowie Garten- und Gemüsebeeten aus </w:t>
      </w:r>
      <w:proofErr w:type="spellStart"/>
      <w:r w:rsidRPr="00496A89">
        <w:rPr>
          <w:sz w:val="24"/>
          <w:szCs w:val="28"/>
        </w:rPr>
        <w:t>Cortenstahl</w:t>
      </w:r>
      <w:proofErr w:type="spellEnd"/>
      <w:r w:rsidRPr="00496A89">
        <w:rPr>
          <w:sz w:val="24"/>
          <w:szCs w:val="28"/>
        </w:rPr>
        <w:t xml:space="preserve"> der BBQ-Table und der außergewöhnliche Brunnen als Wasserelement im Freien. (Bild)</w:t>
      </w:r>
    </w:p>
    <w:p w:rsidR="00272DD9" w:rsidRPr="00496A89" w:rsidRDefault="00272DD9" w:rsidP="00272DD9">
      <w:pPr>
        <w:rPr>
          <w:sz w:val="24"/>
          <w:szCs w:val="28"/>
        </w:rPr>
      </w:pPr>
      <w:r w:rsidRPr="00496A89">
        <w:rPr>
          <w:sz w:val="24"/>
          <w:szCs w:val="28"/>
        </w:rPr>
        <w:t xml:space="preserve"> </w:t>
      </w:r>
    </w:p>
    <w:p w:rsidR="001A6201" w:rsidRPr="00496A89" w:rsidRDefault="00762BC4">
      <w:pPr>
        <w:rPr>
          <w:sz w:val="24"/>
          <w:szCs w:val="28"/>
        </w:rPr>
      </w:pPr>
      <w:r w:rsidRPr="00496A89">
        <w:rPr>
          <w:sz w:val="24"/>
          <w:szCs w:val="28"/>
        </w:rPr>
        <w:t>Messesplitter 2:</w:t>
      </w:r>
    </w:p>
    <w:p w:rsidR="001A6201" w:rsidRPr="00496A89" w:rsidRDefault="001A6201">
      <w:pPr>
        <w:rPr>
          <w:sz w:val="24"/>
          <w:szCs w:val="28"/>
        </w:rPr>
      </w:pPr>
      <w:r w:rsidRPr="00496A89">
        <w:rPr>
          <w:sz w:val="24"/>
          <w:szCs w:val="28"/>
        </w:rPr>
        <w:t xml:space="preserve">Das Haus </w:t>
      </w:r>
      <w:proofErr w:type="spellStart"/>
      <w:r w:rsidRPr="00496A89">
        <w:rPr>
          <w:sz w:val="24"/>
          <w:szCs w:val="28"/>
        </w:rPr>
        <w:t>aufhübschen</w:t>
      </w:r>
      <w:proofErr w:type="spellEnd"/>
      <w:r w:rsidRPr="00496A89">
        <w:rPr>
          <w:sz w:val="24"/>
          <w:szCs w:val="28"/>
        </w:rPr>
        <w:t xml:space="preserve"> ist der Anlass, weshalb ein junges Paar aus Königsfeld-Neuhausen die Messe besucht hatte. „Wir sind </w:t>
      </w:r>
      <w:r w:rsidR="00214F7D" w:rsidRPr="00496A89">
        <w:rPr>
          <w:sz w:val="24"/>
          <w:szCs w:val="28"/>
        </w:rPr>
        <w:t xml:space="preserve">gleich </w:t>
      </w:r>
      <w:r w:rsidRPr="00496A89">
        <w:rPr>
          <w:sz w:val="24"/>
          <w:szCs w:val="28"/>
        </w:rPr>
        <w:t>zwei Mal durch die Hallen gelaufen und fündig geworden: Heizungssystem und Photovoltaikanlage“, erzählen sie und liebäugeln mit den Gartenobjekten aus Metall, die sie während ihrer Pause im Freigelände noch entdeckt hatten.</w:t>
      </w:r>
    </w:p>
    <w:p w:rsidR="001A6201" w:rsidRPr="00496A89" w:rsidRDefault="001A6201">
      <w:pPr>
        <w:rPr>
          <w:sz w:val="24"/>
          <w:szCs w:val="28"/>
        </w:rPr>
      </w:pPr>
    </w:p>
    <w:p w:rsidR="00762BC4" w:rsidRPr="00496A89" w:rsidRDefault="00762BC4">
      <w:pPr>
        <w:rPr>
          <w:sz w:val="24"/>
          <w:szCs w:val="28"/>
        </w:rPr>
      </w:pPr>
      <w:r w:rsidRPr="00496A89">
        <w:rPr>
          <w:sz w:val="24"/>
          <w:szCs w:val="28"/>
        </w:rPr>
        <w:t>Messesplitter 3:</w:t>
      </w:r>
    </w:p>
    <w:p w:rsidR="001A6201" w:rsidRPr="00496A89" w:rsidRDefault="00762BC4">
      <w:pPr>
        <w:rPr>
          <w:sz w:val="24"/>
          <w:szCs w:val="28"/>
        </w:rPr>
      </w:pPr>
      <w:r w:rsidRPr="00496A89">
        <w:rPr>
          <w:sz w:val="24"/>
          <w:szCs w:val="28"/>
        </w:rPr>
        <w:t>Di</w:t>
      </w:r>
      <w:r w:rsidR="001A6201" w:rsidRPr="00496A89">
        <w:rPr>
          <w:sz w:val="24"/>
          <w:szCs w:val="28"/>
        </w:rPr>
        <w:t xml:space="preserve">e junge </w:t>
      </w:r>
      <w:r w:rsidRPr="00496A89">
        <w:rPr>
          <w:sz w:val="24"/>
          <w:szCs w:val="28"/>
        </w:rPr>
        <w:t>Familie</w:t>
      </w:r>
      <w:r w:rsidR="001A6201" w:rsidRPr="00496A89">
        <w:rPr>
          <w:sz w:val="24"/>
          <w:szCs w:val="28"/>
        </w:rPr>
        <w:t xml:space="preserve"> </w:t>
      </w:r>
      <w:r w:rsidRPr="00496A89">
        <w:rPr>
          <w:sz w:val="24"/>
          <w:szCs w:val="28"/>
        </w:rPr>
        <w:t>ist</w:t>
      </w:r>
      <w:r w:rsidR="001A6201" w:rsidRPr="00496A89">
        <w:rPr>
          <w:sz w:val="24"/>
          <w:szCs w:val="28"/>
        </w:rPr>
        <w:t xml:space="preserve"> bauinteressiert und finde</w:t>
      </w:r>
      <w:r w:rsidRPr="00496A89">
        <w:rPr>
          <w:sz w:val="24"/>
          <w:szCs w:val="28"/>
        </w:rPr>
        <w:t>t</w:t>
      </w:r>
      <w:r w:rsidR="001A6201" w:rsidRPr="00496A89">
        <w:rPr>
          <w:sz w:val="24"/>
          <w:szCs w:val="28"/>
        </w:rPr>
        <w:t xml:space="preserve"> die Möglichkeit, </w:t>
      </w:r>
      <w:r w:rsidR="00214F7D" w:rsidRPr="00496A89">
        <w:rPr>
          <w:sz w:val="24"/>
          <w:szCs w:val="28"/>
        </w:rPr>
        <w:t xml:space="preserve">im Anschluss gleich </w:t>
      </w:r>
      <w:r w:rsidR="001A6201" w:rsidRPr="00496A89">
        <w:rPr>
          <w:sz w:val="24"/>
          <w:szCs w:val="28"/>
        </w:rPr>
        <w:t xml:space="preserve">noch den </w:t>
      </w:r>
      <w:proofErr w:type="spellStart"/>
      <w:r w:rsidR="001A6201" w:rsidRPr="00496A89">
        <w:rPr>
          <w:sz w:val="24"/>
          <w:szCs w:val="28"/>
        </w:rPr>
        <w:t>HausBauPark</w:t>
      </w:r>
      <w:proofErr w:type="spellEnd"/>
      <w:r w:rsidR="001A6201" w:rsidRPr="00496A89">
        <w:rPr>
          <w:sz w:val="24"/>
          <w:szCs w:val="28"/>
        </w:rPr>
        <w:t xml:space="preserve"> besuchen zu können, ideal.</w:t>
      </w:r>
    </w:p>
    <w:p w:rsidR="001A6201" w:rsidRPr="00496A89" w:rsidRDefault="001A6201">
      <w:pPr>
        <w:rPr>
          <w:sz w:val="24"/>
          <w:szCs w:val="28"/>
        </w:rPr>
      </w:pPr>
    </w:p>
    <w:p w:rsidR="00762BC4" w:rsidRPr="00496A89" w:rsidRDefault="00762BC4">
      <w:pPr>
        <w:rPr>
          <w:sz w:val="24"/>
          <w:szCs w:val="28"/>
        </w:rPr>
      </w:pPr>
      <w:r w:rsidRPr="00496A89">
        <w:rPr>
          <w:sz w:val="24"/>
          <w:szCs w:val="28"/>
        </w:rPr>
        <w:t>Messesplitter 4:</w:t>
      </w:r>
    </w:p>
    <w:p w:rsidR="00B634B5" w:rsidRPr="00496A89" w:rsidRDefault="00B634B5">
      <w:pPr>
        <w:rPr>
          <w:sz w:val="24"/>
          <w:szCs w:val="28"/>
        </w:rPr>
      </w:pPr>
      <w:r w:rsidRPr="00496A89">
        <w:rPr>
          <w:sz w:val="24"/>
          <w:szCs w:val="28"/>
        </w:rPr>
        <w:t xml:space="preserve">Zufrieden verlässt ein Ehepaar aus Schramberg das Messegelände. „Wir kommen gerade von einem sehr informativen Vortrag der SVS, waren im Anschluss am Stand und holten uns dort die weiteren </w:t>
      </w:r>
      <w:r w:rsidR="00CA7DFF" w:rsidRPr="00496A89">
        <w:rPr>
          <w:sz w:val="24"/>
          <w:szCs w:val="28"/>
        </w:rPr>
        <w:t>Auskünfte</w:t>
      </w:r>
      <w:r w:rsidRPr="00496A89">
        <w:rPr>
          <w:sz w:val="24"/>
          <w:szCs w:val="28"/>
        </w:rPr>
        <w:t xml:space="preserve">.“ Mit einem Dank fürs kostenlose Parken der Kommentar: Für 7 Euro Eintritt beste Infos auf kurzen Wegen. </w:t>
      </w:r>
    </w:p>
    <w:p w:rsidR="00B634B5" w:rsidRPr="00496A89" w:rsidRDefault="00B634B5">
      <w:pPr>
        <w:rPr>
          <w:sz w:val="24"/>
          <w:szCs w:val="28"/>
        </w:rPr>
      </w:pPr>
    </w:p>
    <w:p w:rsidR="00762BC4" w:rsidRPr="00496A89" w:rsidRDefault="00762BC4">
      <w:pPr>
        <w:rPr>
          <w:sz w:val="24"/>
          <w:szCs w:val="28"/>
        </w:rPr>
      </w:pPr>
      <w:r w:rsidRPr="00496A89">
        <w:rPr>
          <w:sz w:val="24"/>
          <w:szCs w:val="28"/>
        </w:rPr>
        <w:t>Messesplitter 5:</w:t>
      </w:r>
    </w:p>
    <w:p w:rsidR="00B634B5" w:rsidRPr="00496A89" w:rsidRDefault="00B634B5">
      <w:pPr>
        <w:rPr>
          <w:sz w:val="24"/>
          <w:szCs w:val="28"/>
        </w:rPr>
      </w:pPr>
      <w:r w:rsidRPr="00496A89">
        <w:rPr>
          <w:sz w:val="24"/>
          <w:szCs w:val="28"/>
        </w:rPr>
        <w:t>Ein wenig mehr Menschen auf dem Gelände erhoffen sich Aussteller</w:t>
      </w:r>
      <w:r w:rsidR="00762BC4" w:rsidRPr="00496A89">
        <w:rPr>
          <w:sz w:val="24"/>
          <w:szCs w:val="28"/>
        </w:rPr>
        <w:t xml:space="preserve"> für das Wochenende. Der Anbieter von Wallboxen aus </w:t>
      </w:r>
      <w:proofErr w:type="spellStart"/>
      <w:r w:rsidR="00762BC4" w:rsidRPr="00496A89">
        <w:rPr>
          <w:sz w:val="24"/>
          <w:szCs w:val="28"/>
        </w:rPr>
        <w:t>Vöhrenbach</w:t>
      </w:r>
      <w:proofErr w:type="spellEnd"/>
      <w:r w:rsidR="00762BC4" w:rsidRPr="00496A89">
        <w:rPr>
          <w:sz w:val="24"/>
          <w:szCs w:val="28"/>
        </w:rPr>
        <w:t xml:space="preserve"> ist jetzt schon sicher, „da läuft viel Potenzial rum“.</w:t>
      </w:r>
    </w:p>
    <w:sectPr w:rsidR="00B634B5" w:rsidRPr="00496A89" w:rsidSect="000D3865">
      <w:pgSz w:w="11906" w:h="16838" w:code="9"/>
      <w:pgMar w:top="1985" w:right="1191" w:bottom="851" w:left="1134" w:header="720" w:footer="720" w:gutter="0"/>
      <w:paperSrc w:first="7" w:other="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04"/>
    <w:rsid w:val="00090A04"/>
    <w:rsid w:val="000D3865"/>
    <w:rsid w:val="001A6201"/>
    <w:rsid w:val="00214F7D"/>
    <w:rsid w:val="00272DD9"/>
    <w:rsid w:val="00285D9C"/>
    <w:rsid w:val="00335050"/>
    <w:rsid w:val="003C1CEA"/>
    <w:rsid w:val="00496A89"/>
    <w:rsid w:val="00582B2D"/>
    <w:rsid w:val="00762BC4"/>
    <w:rsid w:val="008C0A91"/>
    <w:rsid w:val="009E36B4"/>
    <w:rsid w:val="00A276F2"/>
    <w:rsid w:val="00AE0D93"/>
    <w:rsid w:val="00B24979"/>
    <w:rsid w:val="00B634B5"/>
    <w:rsid w:val="00BF4E32"/>
    <w:rsid w:val="00CA7DFF"/>
    <w:rsid w:val="00E113E9"/>
    <w:rsid w:val="00E45651"/>
    <w:rsid w:val="00EB1309"/>
    <w:rsid w:val="00EF16C3"/>
    <w:rsid w:val="00F55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2BCA-FEB6-4D6B-9B59-6691E09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96A89"/>
    <w:pPr>
      <w:keepNext/>
      <w:outlineLvl w:val="0"/>
    </w:pPr>
    <w:rPr>
      <w:rFonts w:eastAsia="Times New Roman" w:cs="Arial"/>
      <w:bCs/>
      <w:smallCaps/>
      <w:noProof/>
      <w:sz w:val="3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5C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5C96"/>
    <w:rPr>
      <w:rFonts w:ascii="Segoe UI" w:hAnsi="Segoe UI" w:cs="Segoe UI"/>
      <w:sz w:val="18"/>
      <w:szCs w:val="18"/>
    </w:rPr>
  </w:style>
  <w:style w:type="character" w:customStyle="1" w:styleId="berschrift1Zchn">
    <w:name w:val="Überschrift 1 Zchn"/>
    <w:basedOn w:val="Absatz-Standardschriftart"/>
    <w:link w:val="berschrift1"/>
    <w:rsid w:val="00496A89"/>
    <w:rPr>
      <w:rFonts w:eastAsia="Times New Roman" w:cs="Arial"/>
      <w:bCs/>
      <w:smallCaps/>
      <w:noProof/>
      <w:sz w:val="3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Huber</dc:creator>
  <cp:keywords/>
  <dc:description/>
  <cp:lastModifiedBy>EMAIL_VS</cp:lastModifiedBy>
  <cp:revision>6</cp:revision>
  <cp:lastPrinted>2021-09-10T13:35:00Z</cp:lastPrinted>
  <dcterms:created xsi:type="dcterms:W3CDTF">2021-09-10T14:33:00Z</dcterms:created>
  <dcterms:modified xsi:type="dcterms:W3CDTF">2021-09-10T15:18:00Z</dcterms:modified>
</cp:coreProperties>
</file>