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DC1" w:rsidRPr="00696A94" w:rsidRDefault="00E02B0A">
      <w:pPr>
        <w:pStyle w:val="berschrift1"/>
        <w:rPr>
          <w:b/>
          <w:bCs w:val="0"/>
          <w:szCs w:val="36"/>
        </w:rPr>
      </w:pPr>
      <w:r w:rsidRPr="00696A94">
        <w:rPr>
          <w:b/>
          <w:bCs w:val="0"/>
          <w:szCs w:val="36"/>
        </w:rPr>
        <w:drawing>
          <wp:anchor distT="0" distB="0" distL="114300" distR="114300" simplePos="0" relativeHeight="251657728" behindDoc="1" locked="0" layoutInCell="1" allowOverlap="1">
            <wp:simplePos x="0" y="0"/>
            <wp:positionH relativeFrom="column">
              <wp:posOffset>4722495</wp:posOffset>
            </wp:positionH>
            <wp:positionV relativeFrom="paragraph">
              <wp:posOffset>-104140</wp:posOffset>
            </wp:positionV>
            <wp:extent cx="1033780" cy="1047115"/>
            <wp:effectExtent l="0" t="0" r="0" b="635"/>
            <wp:wrapNone/>
            <wp:docPr id="4" name="Bild 4" descr="SWM_Gockel_Jonathan_2006_graustu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M_Gockel_Jonathan_2006_graustuf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378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sidR="003B2DC1" w:rsidRPr="00696A94">
        <w:rPr>
          <w:b/>
          <w:bCs w:val="0"/>
          <w:szCs w:val="36"/>
        </w:rPr>
        <w:t>Presse-Information</w:t>
      </w:r>
    </w:p>
    <w:p w:rsidR="00193267" w:rsidRPr="00696A94" w:rsidRDefault="00193267" w:rsidP="00193267">
      <w:pPr>
        <w:rPr>
          <w:b/>
        </w:rPr>
      </w:pPr>
      <w:r w:rsidRPr="00696A94">
        <w:rPr>
          <w:b/>
        </w:rPr>
        <w:t>zur Südwest Messe</w:t>
      </w:r>
    </w:p>
    <w:p w:rsidR="00193267" w:rsidRPr="00696A94" w:rsidRDefault="00193267" w:rsidP="00193267">
      <w:pPr>
        <w:pBdr>
          <w:bottom w:val="single" w:sz="12" w:space="1" w:color="auto"/>
        </w:pBdr>
        <w:rPr>
          <w:b/>
        </w:rPr>
      </w:pPr>
      <w:r w:rsidRPr="00696A94">
        <w:rPr>
          <w:b/>
        </w:rPr>
        <w:t>Messegelände Villingen-Schwenningen</w:t>
      </w:r>
    </w:p>
    <w:p w:rsidR="00193267" w:rsidRPr="00D46414" w:rsidRDefault="00193267" w:rsidP="00193267">
      <w:pPr>
        <w:pBdr>
          <w:bottom w:val="single" w:sz="12" w:space="1" w:color="auto"/>
        </w:pBdr>
        <w:outlineLvl w:val="0"/>
        <w:rPr>
          <w:b/>
          <w:lang w:val="en-US"/>
        </w:rPr>
      </w:pPr>
      <w:r w:rsidRPr="00D46414">
        <w:rPr>
          <w:b/>
          <w:lang w:val="en-US"/>
        </w:rPr>
        <w:t>Tel. 07720 9742-0, Fax 07720 9742-28,</w:t>
      </w:r>
    </w:p>
    <w:p w:rsidR="003B2DC1" w:rsidRPr="00D46414" w:rsidRDefault="00193267" w:rsidP="00193267">
      <w:pPr>
        <w:pBdr>
          <w:bottom w:val="single" w:sz="12" w:space="1" w:color="auto"/>
        </w:pBdr>
        <w:rPr>
          <w:lang w:val="en-US"/>
        </w:rPr>
      </w:pPr>
      <w:r w:rsidRPr="00D46414">
        <w:rPr>
          <w:b/>
          <w:lang w:val="en-US"/>
        </w:rPr>
        <w:t>presse@suedwest-messe-vs.de, www.suedwest-messe.de</w:t>
      </w:r>
    </w:p>
    <w:p w:rsidR="003B2DC1" w:rsidRPr="00D46414" w:rsidRDefault="003B2DC1">
      <w:pPr>
        <w:rPr>
          <w:lang w:val="en-US"/>
        </w:rPr>
      </w:pPr>
    </w:p>
    <w:p w:rsidR="00D851F5" w:rsidRPr="00696A94" w:rsidRDefault="003B2DC1" w:rsidP="008A58C0">
      <w:pPr>
        <w:jc w:val="right"/>
      </w:pPr>
      <w:r w:rsidRPr="00696A94">
        <w:t>Pressemitteilung</w:t>
      </w:r>
      <w:r w:rsidR="00005D04" w:rsidRPr="00696A94">
        <w:t xml:space="preserve"> / </w:t>
      </w:r>
      <w:r w:rsidR="00CA0BE9">
        <w:t>25.05.2023</w:t>
      </w:r>
    </w:p>
    <w:p w:rsidR="00F81331" w:rsidRPr="00696A94" w:rsidRDefault="00F81331" w:rsidP="00390B22">
      <w:pPr>
        <w:widowControl w:val="0"/>
        <w:autoSpaceDE w:val="0"/>
        <w:autoSpaceDN w:val="0"/>
        <w:adjustRightInd w:val="0"/>
      </w:pPr>
    </w:p>
    <w:p w:rsidR="00CA0BE9" w:rsidRDefault="00CA0BE9" w:rsidP="0069594C">
      <w:pPr>
        <w:widowControl w:val="0"/>
        <w:autoSpaceDE w:val="0"/>
        <w:autoSpaceDN w:val="0"/>
        <w:adjustRightInd w:val="0"/>
        <w:rPr>
          <w:b/>
          <w:sz w:val="40"/>
          <w:szCs w:val="28"/>
        </w:rPr>
      </w:pPr>
    </w:p>
    <w:p w:rsidR="0069594C" w:rsidRPr="009F0CAA" w:rsidRDefault="00CA0BE9" w:rsidP="0069594C">
      <w:pPr>
        <w:widowControl w:val="0"/>
        <w:autoSpaceDE w:val="0"/>
        <w:autoSpaceDN w:val="0"/>
        <w:adjustRightInd w:val="0"/>
        <w:rPr>
          <w:b/>
          <w:sz w:val="40"/>
          <w:szCs w:val="28"/>
        </w:rPr>
      </w:pPr>
      <w:r>
        <w:rPr>
          <w:b/>
          <w:sz w:val="40"/>
          <w:szCs w:val="28"/>
        </w:rPr>
        <w:t xml:space="preserve">Südwest Messe: </w:t>
      </w:r>
      <w:r>
        <w:rPr>
          <w:b/>
          <w:sz w:val="40"/>
          <w:szCs w:val="28"/>
        </w:rPr>
        <w:br/>
      </w:r>
      <w:r w:rsidR="007343DB">
        <w:rPr>
          <w:b/>
          <w:sz w:val="40"/>
          <w:szCs w:val="28"/>
        </w:rPr>
        <w:t>S</w:t>
      </w:r>
      <w:r w:rsidR="00551F9D">
        <w:rPr>
          <w:b/>
          <w:sz w:val="40"/>
          <w:szCs w:val="28"/>
        </w:rPr>
        <w:t>chauen, Shoppen, E</w:t>
      </w:r>
      <w:r>
        <w:rPr>
          <w:b/>
          <w:sz w:val="40"/>
          <w:szCs w:val="28"/>
        </w:rPr>
        <w:t>ntdecken!</w:t>
      </w:r>
    </w:p>
    <w:p w:rsidR="0069594C" w:rsidRPr="009F0CAA" w:rsidRDefault="0069594C" w:rsidP="0069594C">
      <w:pPr>
        <w:widowControl w:val="0"/>
        <w:autoSpaceDE w:val="0"/>
        <w:autoSpaceDN w:val="0"/>
        <w:adjustRightInd w:val="0"/>
        <w:rPr>
          <w:b/>
        </w:rPr>
      </w:pPr>
    </w:p>
    <w:p w:rsidR="00752C68" w:rsidRPr="00C621EC" w:rsidRDefault="00C621EC" w:rsidP="00A82D23">
      <w:r>
        <w:t>Rund 500 Aussteller präsentieren auf Süddeutschlands großer Regionalmesse aktuelle Trends</w:t>
      </w:r>
      <w:r w:rsidR="00CF2C06">
        <w:t>,</w:t>
      </w:r>
      <w:r>
        <w:t xml:space="preserve"> </w:t>
      </w:r>
      <w:r w:rsidR="00CF2C06">
        <w:t xml:space="preserve">Neuheiten </w:t>
      </w:r>
      <w:r>
        <w:t>und beliebte Klassiker</w:t>
      </w:r>
      <w:r w:rsidR="00752C68">
        <w:t xml:space="preserve"> – Sonderschauen mit Mitmach-Aktionen – Sparen im Vorverkauf</w:t>
      </w:r>
    </w:p>
    <w:p w:rsidR="00763370" w:rsidRPr="00CA0BE9" w:rsidRDefault="00763370" w:rsidP="00A82D23">
      <w:pPr>
        <w:rPr>
          <w:color w:val="FF0000"/>
        </w:rPr>
      </w:pPr>
    </w:p>
    <w:p w:rsidR="009B0199" w:rsidRDefault="00CA0BE9" w:rsidP="00A82D23">
      <w:pPr>
        <w:rPr>
          <w:sz w:val="22"/>
        </w:rPr>
      </w:pPr>
      <w:r w:rsidRPr="00CA0BE9">
        <w:rPr>
          <w:b/>
          <w:sz w:val="22"/>
        </w:rPr>
        <w:t>Villingen-Schwenningen</w:t>
      </w:r>
      <w:r w:rsidRPr="00CA0BE9">
        <w:rPr>
          <w:sz w:val="22"/>
        </w:rPr>
        <w:t xml:space="preserve"> –</w:t>
      </w:r>
      <w:r>
        <w:rPr>
          <w:sz w:val="22"/>
        </w:rPr>
        <w:t xml:space="preserve"> Im neuesten Elektroflitzer Probe sitzen, clevere Helferlein für den Haushalt entdecken, </w:t>
      </w:r>
      <w:r w:rsidR="009B0199">
        <w:rPr>
          <w:sz w:val="22"/>
        </w:rPr>
        <w:t xml:space="preserve">sich rund ums Top-Thema Gesundheit beraten lassen und regionale Start-ups kennenlernen: Es geht wieder los – die Südwest Messe in Villingen-Schwenningen </w:t>
      </w:r>
      <w:r w:rsidR="00CF2C06">
        <w:rPr>
          <w:sz w:val="22"/>
        </w:rPr>
        <w:t>beginnt</w:t>
      </w:r>
      <w:r w:rsidR="009B0199">
        <w:rPr>
          <w:sz w:val="22"/>
        </w:rPr>
        <w:t xml:space="preserve">! Vom 3. bis 11. Juni präsentieren rund 500 Aussteller in 16 Hallen und auf dem großen Freigelände eine riesige Produktvielfalt. Ob Bauen und Modernisieren, Wohnen und Garten, Mobilität und Reisen, Mode und Genuss oder Land- und Forsttechnik: Überall kann man anfassen, ausprobieren, vergleichen und sich direkt am Stand persönlich beraten lassen. Offiziell eröffnet wird die Südwest Messe 2023 am 3. Juni um 10 Uhr im Festzelt von Dr. Patrick Rapp, Staatssekretär im Ministerium für Wirtschaft, Arbeit und Tourismus Baden-Württemberg. </w:t>
      </w:r>
      <w:r w:rsidR="009B0199" w:rsidRPr="009B0199">
        <w:rPr>
          <w:sz w:val="22"/>
        </w:rPr>
        <w:t>Ein Grußwort spricht Jürgen Roth, Oberbürgermeister der Stadt Villingen-Schwenningen. Alle Besucherinnen und Besucher sind herzlich eingeladen.</w:t>
      </w:r>
    </w:p>
    <w:p w:rsidR="009B0199" w:rsidRDefault="009B0199" w:rsidP="00A82D23">
      <w:pPr>
        <w:rPr>
          <w:sz w:val="22"/>
        </w:rPr>
      </w:pPr>
    </w:p>
    <w:p w:rsidR="006926EB" w:rsidRDefault="009B0199" w:rsidP="00A82D23">
      <w:pPr>
        <w:rPr>
          <w:sz w:val="22"/>
        </w:rPr>
      </w:pPr>
      <w:r w:rsidRPr="007442D9">
        <w:rPr>
          <w:b/>
          <w:sz w:val="22"/>
        </w:rPr>
        <w:t xml:space="preserve">Im Trend: Energie </w:t>
      </w:r>
      <w:r w:rsidR="00BF33B7">
        <w:rPr>
          <w:b/>
          <w:sz w:val="22"/>
        </w:rPr>
        <w:t>effizient nutzen</w:t>
      </w:r>
      <w:r>
        <w:rPr>
          <w:sz w:val="22"/>
        </w:rPr>
        <w:br/>
      </w:r>
      <w:r w:rsidR="007442D9">
        <w:rPr>
          <w:sz w:val="22"/>
        </w:rPr>
        <w:t xml:space="preserve">Ob Baufamilien, Hausbesitzer oder kommunale Entscheidungsträger: Wer sich zum Thema Energie individuell beraten lassen will, findet auf der Südwest Messe regionale Energieversorger und Hersteller verschiedenster Heizsysteme. So können Interessierte unter Wärmepumpen, Wasserstofftechnik, Hybridheizungen, Balkonkraftwerken und Co. direkt vergleichen und so das für sie passende System auswählen. </w:t>
      </w:r>
      <w:r w:rsidR="006926EB">
        <w:rPr>
          <w:sz w:val="22"/>
        </w:rPr>
        <w:t xml:space="preserve">Frieden im Großraumbüro verspricht das Tischklimagerät, das für jede Person Raumtemperatur und Belüftung regelt – und dabei noch jede Menge Energie spart. </w:t>
      </w:r>
      <w:r w:rsidR="00BF33B7">
        <w:rPr>
          <w:sz w:val="22"/>
        </w:rPr>
        <w:t xml:space="preserve">Nachhaltig unterwegs ist man mit Elektro- oder Hybridfahrzeugen, zum Beispiel dem neuen Suzuki Swace, einem großzügigen Kombi für die ganze Familie mit Vollhybrid-Technik. Wer lieber auf zwei Rädern unterwegs ist, hat große Auswahl unter Motorrädern, Scootern, E-Bikes und Pedelecs. </w:t>
      </w:r>
    </w:p>
    <w:p w:rsidR="00BF33B7" w:rsidRPr="00BF33B7" w:rsidRDefault="00BF33B7" w:rsidP="00A82D23">
      <w:pPr>
        <w:rPr>
          <w:sz w:val="22"/>
        </w:rPr>
      </w:pPr>
    </w:p>
    <w:p w:rsidR="00BF33B7" w:rsidRDefault="00BF33B7" w:rsidP="00BF33B7">
      <w:pPr>
        <w:rPr>
          <w:sz w:val="22"/>
        </w:rPr>
      </w:pPr>
      <w:r w:rsidRPr="00BF33B7">
        <w:rPr>
          <w:sz w:val="22"/>
        </w:rPr>
        <w:t xml:space="preserve">Für </w:t>
      </w:r>
      <w:r w:rsidR="00F45AD9">
        <w:rPr>
          <w:sz w:val="22"/>
        </w:rPr>
        <w:t xml:space="preserve">Landwirtschaft, </w:t>
      </w:r>
      <w:r w:rsidRPr="00BF33B7">
        <w:rPr>
          <w:sz w:val="22"/>
        </w:rPr>
        <w:t xml:space="preserve">Gartenbaubetriebe, Kommunen und Dienstleister ist der elektrisch betriebene, alleskönnende Geräteträger attraktiv, der sich mit Mähwerk, Gießarm und vielem mehr ausstatten lässt. Auch wer auf der Suche nach Profi-Werkzeugen und Maschinen ist, findet sie auf der Südwest Messe – vom Fugenschneider bis zum Baukran. </w:t>
      </w:r>
      <w:r w:rsidR="00CF2C06">
        <w:rPr>
          <w:sz w:val="22"/>
        </w:rPr>
        <w:t>Entspannung z</w:t>
      </w:r>
      <w:r w:rsidR="005905AF">
        <w:rPr>
          <w:sz w:val="22"/>
        </w:rPr>
        <w:t>u</w:t>
      </w:r>
      <w:r w:rsidR="00CF2C06">
        <w:rPr>
          <w:sz w:val="22"/>
        </w:rPr>
        <w:t xml:space="preserve"> H</w:t>
      </w:r>
      <w:r w:rsidR="005905AF">
        <w:rPr>
          <w:sz w:val="22"/>
        </w:rPr>
        <w:t>ause bieten Saunen und Infrarotkabinen, individuell angefertigte Möbel sowie ausgeklügelte Bettsysteme, Matratzen und Spezialkopfkissen. Luft- und Raumreinigungssysteme lassen selbst Allergiker aufatmen.</w:t>
      </w:r>
    </w:p>
    <w:p w:rsidR="005905AF" w:rsidRPr="005905AF" w:rsidRDefault="005905AF" w:rsidP="00BF33B7">
      <w:pPr>
        <w:rPr>
          <w:sz w:val="20"/>
        </w:rPr>
      </w:pPr>
    </w:p>
    <w:p w:rsidR="005905AF" w:rsidRDefault="005905AF" w:rsidP="00BF33B7">
      <w:pPr>
        <w:rPr>
          <w:sz w:val="22"/>
        </w:rPr>
      </w:pPr>
      <w:r w:rsidRPr="005905AF">
        <w:rPr>
          <w:sz w:val="22"/>
        </w:rPr>
        <w:t xml:space="preserve">Das Herz jeder Wohnung ist die Küche: Man kann sie mit modernsten, energieeffizienten Geräte ausstatten und raffinierte Details einbauen lassen. Passend dazu gibt es viele clevere Helferlein: Ob Profi-Guss-Pfannen, pfiffige Gemüsehobel, revolutionäre Zitronenpressen, hautpflegende Reinigungsmittel oder vollautomatische Roboterstaubsauger – so gehen </w:t>
      </w:r>
      <w:r w:rsidRPr="005905AF">
        <w:rPr>
          <w:sz w:val="22"/>
        </w:rPr>
        <w:lastRenderedPageBreak/>
        <w:t>Kochen, Backen und Putzen leicht von der Hand.</w:t>
      </w:r>
      <w:r>
        <w:rPr>
          <w:sz w:val="22"/>
        </w:rPr>
        <w:t xml:space="preserve"> </w:t>
      </w:r>
      <w:r w:rsidR="00671A1F">
        <w:rPr>
          <w:sz w:val="22"/>
        </w:rPr>
        <w:t xml:space="preserve">An die Wand kommen trendige Kuckucksuhren vom Schwarzwälder Start-up. Ebenfalls toll für </w:t>
      </w:r>
      <w:r w:rsidR="0041659E">
        <w:rPr>
          <w:sz w:val="22"/>
        </w:rPr>
        <w:t>Lokalpatrioten: Tassen, Taschen</w:t>
      </w:r>
      <w:r w:rsidR="00671A1F">
        <w:rPr>
          <w:sz w:val="22"/>
        </w:rPr>
        <w:t xml:space="preserve"> und Kaffee mit Schwarzwaldmotiven sowie Trachtenmode für die ganze Familie. </w:t>
      </w:r>
      <w:r w:rsidR="005D731D">
        <w:rPr>
          <w:sz w:val="22"/>
        </w:rPr>
        <w:t>Direkt vom Erzeuger kommen be</w:t>
      </w:r>
      <w:r w:rsidR="005D2BC8">
        <w:rPr>
          <w:sz w:val="22"/>
        </w:rPr>
        <w:t>ispielsweise Wildspezialitäten,</w:t>
      </w:r>
      <w:bookmarkStart w:id="0" w:name="_GoBack"/>
      <w:bookmarkEnd w:id="0"/>
      <w:r w:rsidR="005D2BC8">
        <w:rPr>
          <w:sz w:val="22"/>
        </w:rPr>
        <w:t xml:space="preserve"> Bio-Würzen, </w:t>
      </w:r>
      <w:r w:rsidR="00436358">
        <w:rPr>
          <w:sz w:val="22"/>
        </w:rPr>
        <w:t>Senf-</w:t>
      </w:r>
      <w:r w:rsidR="005D731D">
        <w:rPr>
          <w:sz w:val="22"/>
        </w:rPr>
        <w:t>Kreationen</w:t>
      </w:r>
      <w:r w:rsidR="005D2BC8">
        <w:rPr>
          <w:sz w:val="22"/>
        </w:rPr>
        <w:t xml:space="preserve"> und </w:t>
      </w:r>
      <w:r w:rsidR="005D2BC8">
        <w:rPr>
          <w:sz w:val="22"/>
        </w:rPr>
        <w:t>Eingemachtes aus Obst</w:t>
      </w:r>
      <w:r w:rsidR="005D731D">
        <w:rPr>
          <w:sz w:val="22"/>
        </w:rPr>
        <w:t xml:space="preserve">. </w:t>
      </w:r>
      <w:r w:rsidR="00A81C02">
        <w:rPr>
          <w:sz w:val="22"/>
        </w:rPr>
        <w:t>Hofläden vor der Haustür zeigt eine neue App.</w:t>
      </w:r>
    </w:p>
    <w:p w:rsidR="00E43312" w:rsidRDefault="00E43312" w:rsidP="00BF33B7">
      <w:pPr>
        <w:rPr>
          <w:sz w:val="22"/>
        </w:rPr>
      </w:pPr>
    </w:p>
    <w:p w:rsidR="00E0604A" w:rsidRPr="00E0604A" w:rsidRDefault="00E0604A" w:rsidP="00BF33B7">
      <w:pPr>
        <w:rPr>
          <w:b/>
          <w:sz w:val="22"/>
        </w:rPr>
      </w:pPr>
      <w:r w:rsidRPr="00E0604A">
        <w:rPr>
          <w:b/>
          <w:sz w:val="22"/>
        </w:rPr>
        <w:t>Einmalige Einblicke in den Sonderschauen</w:t>
      </w:r>
    </w:p>
    <w:p w:rsidR="005A1824" w:rsidRDefault="00E43312" w:rsidP="00BF33B7">
      <w:pPr>
        <w:rPr>
          <w:sz w:val="22"/>
        </w:rPr>
      </w:pPr>
      <w:r>
        <w:rPr>
          <w:sz w:val="22"/>
        </w:rPr>
        <w:t>Was tun</w:t>
      </w:r>
      <w:r w:rsidR="0041659E">
        <w:rPr>
          <w:sz w:val="22"/>
        </w:rPr>
        <w:t>,</w:t>
      </w:r>
      <w:r>
        <w:rPr>
          <w:sz w:val="22"/>
        </w:rPr>
        <w:t xml:space="preserve"> wenn plötzlich der Strom ausfällt? Was, wenn es brennt? Und wie ging das nochmal mit der stabilen Seitenlage? In der Sonderschau „Unser Schulterschluss für Ihre Sicherheit“ zeigen die Helden des Alltags, wie man im Ernstfall am besten reagiert. Bei der Polizei gibt es Infos zu aktuellen Betrugsmaschen, </w:t>
      </w:r>
      <w:r w:rsidR="00CF2C06">
        <w:rPr>
          <w:sz w:val="22"/>
        </w:rPr>
        <w:t>Falschgeld und sicherem Radverkehr</w:t>
      </w:r>
      <w:r>
        <w:rPr>
          <w:sz w:val="22"/>
        </w:rPr>
        <w:t xml:space="preserve">. Der Zoll ist mit Asservaten, Einsatzfahrzeug sowie einem Quiz für Kinder vor Ort. Ganz viel Action und Probetraining für Anfänger gibt es beim Verein Boxing VS. </w:t>
      </w:r>
      <w:r w:rsidR="00A37052" w:rsidRPr="00A37052">
        <w:rPr>
          <w:sz w:val="22"/>
        </w:rPr>
        <w:t>Am Stand des Blinden- und Sehbehindertenvereins können Interessierte mit Augenbinde einen Parcours bewältigen und ein begehbares Augenmodell erkunden.</w:t>
      </w:r>
      <w:r w:rsidR="0024750B">
        <w:rPr>
          <w:sz w:val="22"/>
        </w:rPr>
        <w:t xml:space="preserve"> Die Stadt Villingen-Schwenningen präsentiert, wie sie die Innenstädte der beiden Stadtbezirke attraktiver und lebenswerter machen will. Das Landratsamt informiert mit verschiedenen Thementagen zum Beispiel über Pflege und Wohnen im Alter, </w:t>
      </w:r>
      <w:r w:rsidR="005A1824">
        <w:rPr>
          <w:sz w:val="22"/>
        </w:rPr>
        <w:t xml:space="preserve">Bevölkerungsschutz sowie </w:t>
      </w:r>
      <w:r w:rsidR="0024750B">
        <w:rPr>
          <w:sz w:val="22"/>
        </w:rPr>
        <w:t>Wald- und Vegetationsbrände</w:t>
      </w:r>
      <w:r w:rsidR="005A1824">
        <w:rPr>
          <w:sz w:val="22"/>
        </w:rPr>
        <w:t xml:space="preserve">. Infos direkt vom Experten gibt es auch in den Foren in Halle A und Halle Y – unter anderem zu Energieeffizienz am Eigenheim oder zum Thema Darmgesundheit. </w:t>
      </w:r>
    </w:p>
    <w:p w:rsidR="00543DEE" w:rsidRDefault="00543DEE" w:rsidP="00BF33B7">
      <w:pPr>
        <w:rPr>
          <w:sz w:val="22"/>
        </w:rPr>
      </w:pPr>
    </w:p>
    <w:p w:rsidR="00543DEE" w:rsidRPr="005A1824" w:rsidRDefault="00464141" w:rsidP="00BF33B7">
      <w:pPr>
        <w:rPr>
          <w:sz w:val="22"/>
        </w:rPr>
      </w:pPr>
      <w:r>
        <w:rPr>
          <w:sz w:val="22"/>
        </w:rPr>
        <w:t>Im Afrikanischen Dorf warten exotisches Kunsthandwerk, Naturkosmetik, Accessoires und bunte Kleidung. Spiel und Spaß für kleine Besucherinnen und Besucher bietet das Kinderland mit Riesenrutsche, Trampolin, Kaspertheater und Zaubershow. Im Festzelt gibt es täglich von 9 bis 18 Uhr deftige und süße Schwarzwald-Spezialitäten. Entertainer Alois Wiehl sorgt für Gute-Laune-Musik und Stimmung.</w:t>
      </w:r>
    </w:p>
    <w:p w:rsidR="001441B6" w:rsidRPr="00CA0BE9" w:rsidRDefault="001441B6" w:rsidP="005D33E1">
      <w:pPr>
        <w:rPr>
          <w:color w:val="FF0000"/>
          <w:sz w:val="22"/>
        </w:rPr>
      </w:pPr>
    </w:p>
    <w:p w:rsidR="00CA0BE9" w:rsidRDefault="00CA0BE9" w:rsidP="00CA0BE9">
      <w:pPr>
        <w:rPr>
          <w:sz w:val="22"/>
        </w:rPr>
      </w:pPr>
      <w:r w:rsidRPr="00CA0BE9">
        <w:rPr>
          <w:b/>
          <w:sz w:val="22"/>
        </w:rPr>
        <w:t>Sparen im Vorverkauf</w:t>
      </w:r>
      <w:r w:rsidRPr="00CA0BE9">
        <w:rPr>
          <w:sz w:val="22"/>
        </w:rPr>
        <w:t xml:space="preserve"> </w:t>
      </w:r>
      <w:r w:rsidRPr="00CA0BE9">
        <w:rPr>
          <w:sz w:val="22"/>
        </w:rPr>
        <w:br/>
        <w:t>Ermäßigte Karten für die Südwest Messe gibt es</w:t>
      </w:r>
      <w:r w:rsidR="00CF2C06">
        <w:rPr>
          <w:sz w:val="22"/>
        </w:rPr>
        <w:t xml:space="preserve"> bis 2. Juni</w:t>
      </w:r>
      <w:r w:rsidRPr="00CA0BE9">
        <w:rPr>
          <w:sz w:val="22"/>
        </w:rPr>
        <w:t xml:space="preserve"> an zahlreichen Vorverkaufsstellen. Sie kosten für Erwachsene nur 5,50 statt 8,00 Euro an der Tageskasse, für Kinder von 6 bis 14 Jahren 4,00 statt 5,50 Euro. Die 150 Vorverkaufsstellen sind unter www.suedwest-messe.de aufgelistet. </w:t>
      </w:r>
      <w:r w:rsidR="00BD2689">
        <w:rPr>
          <w:sz w:val="22"/>
        </w:rPr>
        <w:t xml:space="preserve">Infos hierzu gibt es auch unter der Telefonnummer </w:t>
      </w:r>
      <w:r w:rsidRPr="00CA0BE9">
        <w:rPr>
          <w:sz w:val="22"/>
        </w:rPr>
        <w:t>07720 9742-13.</w:t>
      </w:r>
    </w:p>
    <w:p w:rsidR="0056484F" w:rsidRPr="00CA0BE9" w:rsidRDefault="0056484F" w:rsidP="00CA0BE9">
      <w:pPr>
        <w:rPr>
          <w:sz w:val="22"/>
        </w:rPr>
      </w:pPr>
    </w:p>
    <w:p w:rsidR="001441B6" w:rsidRPr="00CA0BE9" w:rsidRDefault="001441B6" w:rsidP="00763370">
      <w:pPr>
        <w:rPr>
          <w:b/>
          <w:sz w:val="22"/>
          <w:szCs w:val="22"/>
        </w:rPr>
      </w:pPr>
    </w:p>
    <w:p w:rsidR="00CA0BE9" w:rsidRPr="00CA0BE9" w:rsidRDefault="00CA0BE9" w:rsidP="00CA0BE9">
      <w:pPr>
        <w:rPr>
          <w:b/>
          <w:sz w:val="22"/>
          <w:szCs w:val="22"/>
        </w:rPr>
      </w:pPr>
      <w:r w:rsidRPr="00CA0BE9">
        <w:rPr>
          <w:b/>
          <w:sz w:val="22"/>
          <w:szCs w:val="22"/>
        </w:rPr>
        <w:t>Info:</w:t>
      </w:r>
    </w:p>
    <w:p w:rsidR="00CA0BE9" w:rsidRPr="00CA0BE9" w:rsidRDefault="00CA0BE9" w:rsidP="00CA0BE9">
      <w:pPr>
        <w:rPr>
          <w:sz w:val="22"/>
          <w:szCs w:val="22"/>
        </w:rPr>
      </w:pPr>
      <w:r w:rsidRPr="00CA0BE9">
        <w:rPr>
          <w:sz w:val="22"/>
          <w:szCs w:val="22"/>
        </w:rPr>
        <w:t>Südwest Messe vom 3. bis 11. Juni 2023, täglich 9-18 Uhr</w:t>
      </w:r>
    </w:p>
    <w:p w:rsidR="00CA0BE9" w:rsidRPr="00CA0BE9" w:rsidRDefault="00CA0BE9" w:rsidP="00CA0BE9">
      <w:pPr>
        <w:rPr>
          <w:sz w:val="22"/>
          <w:szCs w:val="22"/>
        </w:rPr>
      </w:pPr>
      <w:r w:rsidRPr="00CA0BE9">
        <w:rPr>
          <w:sz w:val="22"/>
          <w:szCs w:val="22"/>
        </w:rPr>
        <w:t>Messegelände Villingen-Schwenningen</w:t>
      </w:r>
    </w:p>
    <w:p w:rsidR="00CA0BE9" w:rsidRPr="00CA0BE9" w:rsidRDefault="00CA0BE9" w:rsidP="00CA0BE9">
      <w:pPr>
        <w:rPr>
          <w:sz w:val="22"/>
          <w:szCs w:val="22"/>
        </w:rPr>
      </w:pPr>
      <w:r w:rsidRPr="00CA0BE9">
        <w:rPr>
          <w:sz w:val="22"/>
          <w:szCs w:val="22"/>
        </w:rPr>
        <w:t>gute Verkehrsanbindung</w:t>
      </w:r>
    </w:p>
    <w:p w:rsidR="00763370" w:rsidRPr="00CA0BE9" w:rsidRDefault="00763370" w:rsidP="00763370">
      <w:pPr>
        <w:rPr>
          <w:sz w:val="22"/>
          <w:szCs w:val="22"/>
        </w:rPr>
      </w:pPr>
      <w:r w:rsidRPr="00CA0BE9">
        <w:rPr>
          <w:sz w:val="22"/>
          <w:szCs w:val="22"/>
        </w:rPr>
        <w:t>www.suedwest-messe.de</w:t>
      </w:r>
    </w:p>
    <w:sectPr w:rsidR="00763370" w:rsidRPr="00CA0BE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8B0" w:rsidRDefault="004048B0">
      <w:r>
        <w:separator/>
      </w:r>
    </w:p>
  </w:endnote>
  <w:endnote w:type="continuationSeparator" w:id="0">
    <w:p w:rsidR="004048B0" w:rsidRDefault="0040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Caecilia LT Std Roman">
    <w:panose1 w:val="00000500000000000000"/>
    <w:charset w:val="00"/>
    <w:family w:val="modern"/>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8B0" w:rsidRDefault="004048B0">
      <w:r>
        <w:separator/>
      </w:r>
    </w:p>
  </w:footnote>
  <w:footnote w:type="continuationSeparator" w:id="0">
    <w:p w:rsidR="004048B0" w:rsidRDefault="00404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8D2B4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onsecutiveHyphenLimit w:val="3"/>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A4"/>
    <w:rsid w:val="00000732"/>
    <w:rsid w:val="00001708"/>
    <w:rsid w:val="00005D04"/>
    <w:rsid w:val="00005E00"/>
    <w:rsid w:val="00005F21"/>
    <w:rsid w:val="0003344D"/>
    <w:rsid w:val="00035A93"/>
    <w:rsid w:val="00035F68"/>
    <w:rsid w:val="000448AD"/>
    <w:rsid w:val="00052BF1"/>
    <w:rsid w:val="0005615E"/>
    <w:rsid w:val="00057C0D"/>
    <w:rsid w:val="00063F39"/>
    <w:rsid w:val="000645A6"/>
    <w:rsid w:val="0008445E"/>
    <w:rsid w:val="00094C77"/>
    <w:rsid w:val="00095DAE"/>
    <w:rsid w:val="000A7CDC"/>
    <w:rsid w:val="000B1BFD"/>
    <w:rsid w:val="000B7B05"/>
    <w:rsid w:val="000C2E1D"/>
    <w:rsid w:val="000D3818"/>
    <w:rsid w:val="000D5A0C"/>
    <w:rsid w:val="000D6B82"/>
    <w:rsid w:val="000D7156"/>
    <w:rsid w:val="000E16C8"/>
    <w:rsid w:val="000E7BAB"/>
    <w:rsid w:val="000F08B9"/>
    <w:rsid w:val="000F0C89"/>
    <w:rsid w:val="000F1DF5"/>
    <w:rsid w:val="000F7C13"/>
    <w:rsid w:val="000F7FF8"/>
    <w:rsid w:val="001035F7"/>
    <w:rsid w:val="00106C29"/>
    <w:rsid w:val="00107BA0"/>
    <w:rsid w:val="00112F20"/>
    <w:rsid w:val="0012065B"/>
    <w:rsid w:val="00121E33"/>
    <w:rsid w:val="00131B28"/>
    <w:rsid w:val="001344B2"/>
    <w:rsid w:val="00137AD6"/>
    <w:rsid w:val="00140919"/>
    <w:rsid w:val="001441B6"/>
    <w:rsid w:val="00145911"/>
    <w:rsid w:val="0014752A"/>
    <w:rsid w:val="00147995"/>
    <w:rsid w:val="00150BA7"/>
    <w:rsid w:val="00152E91"/>
    <w:rsid w:val="00160F09"/>
    <w:rsid w:val="00161AD0"/>
    <w:rsid w:val="0016480F"/>
    <w:rsid w:val="001664AB"/>
    <w:rsid w:val="0016675A"/>
    <w:rsid w:val="00171078"/>
    <w:rsid w:val="001722AF"/>
    <w:rsid w:val="00174F91"/>
    <w:rsid w:val="0018157B"/>
    <w:rsid w:val="00190050"/>
    <w:rsid w:val="00191202"/>
    <w:rsid w:val="001920F7"/>
    <w:rsid w:val="00193267"/>
    <w:rsid w:val="00197F00"/>
    <w:rsid w:val="001B0D67"/>
    <w:rsid w:val="001C7854"/>
    <w:rsid w:val="001D78DE"/>
    <w:rsid w:val="001E26DE"/>
    <w:rsid w:val="001F32C9"/>
    <w:rsid w:val="00201F60"/>
    <w:rsid w:val="00206A74"/>
    <w:rsid w:val="002107C3"/>
    <w:rsid w:val="00211CFC"/>
    <w:rsid w:val="002125D1"/>
    <w:rsid w:val="00213669"/>
    <w:rsid w:val="00225797"/>
    <w:rsid w:val="002278E9"/>
    <w:rsid w:val="00233CE7"/>
    <w:rsid w:val="00242477"/>
    <w:rsid w:val="002435FB"/>
    <w:rsid w:val="0024750B"/>
    <w:rsid w:val="002504C5"/>
    <w:rsid w:val="00251784"/>
    <w:rsid w:val="00251F7B"/>
    <w:rsid w:val="002540FA"/>
    <w:rsid w:val="0026098C"/>
    <w:rsid w:val="0026284F"/>
    <w:rsid w:val="00263E10"/>
    <w:rsid w:val="00267738"/>
    <w:rsid w:val="002737FD"/>
    <w:rsid w:val="002838A3"/>
    <w:rsid w:val="002840DF"/>
    <w:rsid w:val="002969D2"/>
    <w:rsid w:val="002A0CCF"/>
    <w:rsid w:val="002B03B6"/>
    <w:rsid w:val="002B6845"/>
    <w:rsid w:val="002C3BE2"/>
    <w:rsid w:val="002C3BEA"/>
    <w:rsid w:val="002C6089"/>
    <w:rsid w:val="002C72F0"/>
    <w:rsid w:val="002C76FB"/>
    <w:rsid w:val="002C7B7E"/>
    <w:rsid w:val="002D0AB8"/>
    <w:rsid w:val="002E052F"/>
    <w:rsid w:val="002E0653"/>
    <w:rsid w:val="002E6663"/>
    <w:rsid w:val="002F3EA8"/>
    <w:rsid w:val="00301A72"/>
    <w:rsid w:val="00302BE6"/>
    <w:rsid w:val="00312518"/>
    <w:rsid w:val="003126A0"/>
    <w:rsid w:val="00316C70"/>
    <w:rsid w:val="00322EF0"/>
    <w:rsid w:val="00327F2E"/>
    <w:rsid w:val="003332A3"/>
    <w:rsid w:val="003400DB"/>
    <w:rsid w:val="00347195"/>
    <w:rsid w:val="00350BB9"/>
    <w:rsid w:val="00351683"/>
    <w:rsid w:val="00351EC7"/>
    <w:rsid w:val="0035325A"/>
    <w:rsid w:val="00355B18"/>
    <w:rsid w:val="00360A02"/>
    <w:rsid w:val="00360B00"/>
    <w:rsid w:val="00367EEA"/>
    <w:rsid w:val="00390B22"/>
    <w:rsid w:val="00391697"/>
    <w:rsid w:val="003922F1"/>
    <w:rsid w:val="003A0FB9"/>
    <w:rsid w:val="003A3F27"/>
    <w:rsid w:val="003A664C"/>
    <w:rsid w:val="003B0177"/>
    <w:rsid w:val="003B2DC1"/>
    <w:rsid w:val="003B7674"/>
    <w:rsid w:val="003C3C16"/>
    <w:rsid w:val="003D2323"/>
    <w:rsid w:val="003D53B8"/>
    <w:rsid w:val="003E0BE1"/>
    <w:rsid w:val="003E528E"/>
    <w:rsid w:val="003E67CA"/>
    <w:rsid w:val="003E7C4E"/>
    <w:rsid w:val="004048B0"/>
    <w:rsid w:val="004056BE"/>
    <w:rsid w:val="00407741"/>
    <w:rsid w:val="00412D81"/>
    <w:rsid w:val="004130FC"/>
    <w:rsid w:val="004137E6"/>
    <w:rsid w:val="004138B5"/>
    <w:rsid w:val="0041605A"/>
    <w:rsid w:val="0041659E"/>
    <w:rsid w:val="00420948"/>
    <w:rsid w:val="0042510F"/>
    <w:rsid w:val="0042685C"/>
    <w:rsid w:val="0043498A"/>
    <w:rsid w:val="00436358"/>
    <w:rsid w:val="00456056"/>
    <w:rsid w:val="004634F9"/>
    <w:rsid w:val="00464141"/>
    <w:rsid w:val="00470E36"/>
    <w:rsid w:val="004722C3"/>
    <w:rsid w:val="00472300"/>
    <w:rsid w:val="00473609"/>
    <w:rsid w:val="00476FFE"/>
    <w:rsid w:val="004807E2"/>
    <w:rsid w:val="00480D0B"/>
    <w:rsid w:val="00484658"/>
    <w:rsid w:val="004864E7"/>
    <w:rsid w:val="004B1BDB"/>
    <w:rsid w:val="004B2611"/>
    <w:rsid w:val="004B5C95"/>
    <w:rsid w:val="004C1007"/>
    <w:rsid w:val="004C5A10"/>
    <w:rsid w:val="004E50CA"/>
    <w:rsid w:val="004E64EA"/>
    <w:rsid w:val="004F0064"/>
    <w:rsid w:val="004F150B"/>
    <w:rsid w:val="005001B0"/>
    <w:rsid w:val="00500CA5"/>
    <w:rsid w:val="00506619"/>
    <w:rsid w:val="00506FCB"/>
    <w:rsid w:val="0051414E"/>
    <w:rsid w:val="00526126"/>
    <w:rsid w:val="005261A2"/>
    <w:rsid w:val="00526345"/>
    <w:rsid w:val="00526EA8"/>
    <w:rsid w:val="00533378"/>
    <w:rsid w:val="00534F61"/>
    <w:rsid w:val="00535F2B"/>
    <w:rsid w:val="0053684D"/>
    <w:rsid w:val="00536CFB"/>
    <w:rsid w:val="00542D62"/>
    <w:rsid w:val="00543DEE"/>
    <w:rsid w:val="005440A7"/>
    <w:rsid w:val="00551F9D"/>
    <w:rsid w:val="00553C32"/>
    <w:rsid w:val="00563A7B"/>
    <w:rsid w:val="0056484F"/>
    <w:rsid w:val="00580187"/>
    <w:rsid w:val="00586B5E"/>
    <w:rsid w:val="005905AF"/>
    <w:rsid w:val="005909F6"/>
    <w:rsid w:val="005A1824"/>
    <w:rsid w:val="005A20B7"/>
    <w:rsid w:val="005A210D"/>
    <w:rsid w:val="005B46E8"/>
    <w:rsid w:val="005B6B58"/>
    <w:rsid w:val="005B7D79"/>
    <w:rsid w:val="005C7EE4"/>
    <w:rsid w:val="005D011F"/>
    <w:rsid w:val="005D0381"/>
    <w:rsid w:val="005D2BC8"/>
    <w:rsid w:val="005D33E1"/>
    <w:rsid w:val="005D731D"/>
    <w:rsid w:val="005E335B"/>
    <w:rsid w:val="005E3800"/>
    <w:rsid w:val="005E3B30"/>
    <w:rsid w:val="005E621D"/>
    <w:rsid w:val="005F0227"/>
    <w:rsid w:val="005F462B"/>
    <w:rsid w:val="005F5C0A"/>
    <w:rsid w:val="005F6826"/>
    <w:rsid w:val="00601484"/>
    <w:rsid w:val="0060265F"/>
    <w:rsid w:val="00604638"/>
    <w:rsid w:val="00604DB2"/>
    <w:rsid w:val="00606975"/>
    <w:rsid w:val="00606997"/>
    <w:rsid w:val="00622C2A"/>
    <w:rsid w:val="0063488D"/>
    <w:rsid w:val="00634EAD"/>
    <w:rsid w:val="00637C54"/>
    <w:rsid w:val="00640654"/>
    <w:rsid w:val="00647210"/>
    <w:rsid w:val="00653350"/>
    <w:rsid w:val="0065643E"/>
    <w:rsid w:val="00671A1F"/>
    <w:rsid w:val="0067499A"/>
    <w:rsid w:val="006753FB"/>
    <w:rsid w:val="00675948"/>
    <w:rsid w:val="0068373E"/>
    <w:rsid w:val="006926EB"/>
    <w:rsid w:val="006945C0"/>
    <w:rsid w:val="0069594C"/>
    <w:rsid w:val="00695B7D"/>
    <w:rsid w:val="00696A94"/>
    <w:rsid w:val="006A6421"/>
    <w:rsid w:val="006A7108"/>
    <w:rsid w:val="006B353A"/>
    <w:rsid w:val="006B65FF"/>
    <w:rsid w:val="006C08FD"/>
    <w:rsid w:val="006C57A5"/>
    <w:rsid w:val="006C69BF"/>
    <w:rsid w:val="006E14CE"/>
    <w:rsid w:val="006E29B9"/>
    <w:rsid w:val="006E4002"/>
    <w:rsid w:val="006F0D93"/>
    <w:rsid w:val="007125EB"/>
    <w:rsid w:val="00716679"/>
    <w:rsid w:val="0071712A"/>
    <w:rsid w:val="00723CB5"/>
    <w:rsid w:val="00731C26"/>
    <w:rsid w:val="007343DB"/>
    <w:rsid w:val="007369A8"/>
    <w:rsid w:val="007407FC"/>
    <w:rsid w:val="00740801"/>
    <w:rsid w:val="007442D9"/>
    <w:rsid w:val="00746C99"/>
    <w:rsid w:val="00752C68"/>
    <w:rsid w:val="00763240"/>
    <w:rsid w:val="00763370"/>
    <w:rsid w:val="00774AF7"/>
    <w:rsid w:val="007753DE"/>
    <w:rsid w:val="0077787B"/>
    <w:rsid w:val="007809CE"/>
    <w:rsid w:val="00782512"/>
    <w:rsid w:val="00783100"/>
    <w:rsid w:val="00784D48"/>
    <w:rsid w:val="00790B03"/>
    <w:rsid w:val="00794A3C"/>
    <w:rsid w:val="00794F77"/>
    <w:rsid w:val="007A045A"/>
    <w:rsid w:val="007A3BA7"/>
    <w:rsid w:val="007B35A6"/>
    <w:rsid w:val="007B596B"/>
    <w:rsid w:val="007B7475"/>
    <w:rsid w:val="007C148F"/>
    <w:rsid w:val="007D09D5"/>
    <w:rsid w:val="007D3A4B"/>
    <w:rsid w:val="007D49B5"/>
    <w:rsid w:val="007D7396"/>
    <w:rsid w:val="007D74C1"/>
    <w:rsid w:val="007E41C0"/>
    <w:rsid w:val="008028AD"/>
    <w:rsid w:val="0080516D"/>
    <w:rsid w:val="008068B8"/>
    <w:rsid w:val="0082505F"/>
    <w:rsid w:val="008305E7"/>
    <w:rsid w:val="00834848"/>
    <w:rsid w:val="00835FE0"/>
    <w:rsid w:val="008466E5"/>
    <w:rsid w:val="008525DC"/>
    <w:rsid w:val="008549CD"/>
    <w:rsid w:val="00861BE3"/>
    <w:rsid w:val="008652F9"/>
    <w:rsid w:val="008826AF"/>
    <w:rsid w:val="00883398"/>
    <w:rsid w:val="00891DF7"/>
    <w:rsid w:val="008941E9"/>
    <w:rsid w:val="008A06F2"/>
    <w:rsid w:val="008A1EAE"/>
    <w:rsid w:val="008A2ED5"/>
    <w:rsid w:val="008A58C0"/>
    <w:rsid w:val="008A6D6F"/>
    <w:rsid w:val="008C02B8"/>
    <w:rsid w:val="008C5023"/>
    <w:rsid w:val="008C7836"/>
    <w:rsid w:val="008D0E0B"/>
    <w:rsid w:val="008D1A66"/>
    <w:rsid w:val="008D1F7F"/>
    <w:rsid w:val="008D2135"/>
    <w:rsid w:val="008D5731"/>
    <w:rsid w:val="008D7A61"/>
    <w:rsid w:val="008E3565"/>
    <w:rsid w:val="008E38C2"/>
    <w:rsid w:val="008E51C1"/>
    <w:rsid w:val="008F12E9"/>
    <w:rsid w:val="008F6CF7"/>
    <w:rsid w:val="00900365"/>
    <w:rsid w:val="00900DC0"/>
    <w:rsid w:val="0090279D"/>
    <w:rsid w:val="00914705"/>
    <w:rsid w:val="00915694"/>
    <w:rsid w:val="009171D7"/>
    <w:rsid w:val="00922137"/>
    <w:rsid w:val="0092246A"/>
    <w:rsid w:val="00924962"/>
    <w:rsid w:val="00926BE0"/>
    <w:rsid w:val="00933FE4"/>
    <w:rsid w:val="009418BB"/>
    <w:rsid w:val="00941926"/>
    <w:rsid w:val="00941A27"/>
    <w:rsid w:val="009573E1"/>
    <w:rsid w:val="00963E4E"/>
    <w:rsid w:val="009646A4"/>
    <w:rsid w:val="00964B5C"/>
    <w:rsid w:val="00970AEB"/>
    <w:rsid w:val="00971AD3"/>
    <w:rsid w:val="00984FAD"/>
    <w:rsid w:val="009A1F47"/>
    <w:rsid w:val="009A2E50"/>
    <w:rsid w:val="009A38BD"/>
    <w:rsid w:val="009B0199"/>
    <w:rsid w:val="009B2CA0"/>
    <w:rsid w:val="009B5D90"/>
    <w:rsid w:val="009C0707"/>
    <w:rsid w:val="009D4C4D"/>
    <w:rsid w:val="009D5A77"/>
    <w:rsid w:val="009D71AF"/>
    <w:rsid w:val="009D7999"/>
    <w:rsid w:val="009E4F03"/>
    <w:rsid w:val="009F0CAA"/>
    <w:rsid w:val="009F2076"/>
    <w:rsid w:val="009F22B4"/>
    <w:rsid w:val="009F5DEF"/>
    <w:rsid w:val="00A00969"/>
    <w:rsid w:val="00A0106F"/>
    <w:rsid w:val="00A11EB8"/>
    <w:rsid w:val="00A12265"/>
    <w:rsid w:val="00A16E0F"/>
    <w:rsid w:val="00A17DA6"/>
    <w:rsid w:val="00A2235B"/>
    <w:rsid w:val="00A25CAE"/>
    <w:rsid w:val="00A27BD4"/>
    <w:rsid w:val="00A3028B"/>
    <w:rsid w:val="00A33D35"/>
    <w:rsid w:val="00A37052"/>
    <w:rsid w:val="00A40AA2"/>
    <w:rsid w:val="00A443D2"/>
    <w:rsid w:val="00A46484"/>
    <w:rsid w:val="00A701D4"/>
    <w:rsid w:val="00A7697E"/>
    <w:rsid w:val="00A8191E"/>
    <w:rsid w:val="00A81C02"/>
    <w:rsid w:val="00A82D23"/>
    <w:rsid w:val="00A90863"/>
    <w:rsid w:val="00A9152B"/>
    <w:rsid w:val="00A966BE"/>
    <w:rsid w:val="00A96823"/>
    <w:rsid w:val="00AA0350"/>
    <w:rsid w:val="00AA1326"/>
    <w:rsid w:val="00AA1951"/>
    <w:rsid w:val="00AB20EB"/>
    <w:rsid w:val="00AB417A"/>
    <w:rsid w:val="00AB79A6"/>
    <w:rsid w:val="00AC07D7"/>
    <w:rsid w:val="00AC59F1"/>
    <w:rsid w:val="00AC7EA9"/>
    <w:rsid w:val="00AD697E"/>
    <w:rsid w:val="00AE4399"/>
    <w:rsid w:val="00AE479F"/>
    <w:rsid w:val="00AF3F00"/>
    <w:rsid w:val="00B076B4"/>
    <w:rsid w:val="00B10569"/>
    <w:rsid w:val="00B1565A"/>
    <w:rsid w:val="00B161CE"/>
    <w:rsid w:val="00B25C56"/>
    <w:rsid w:val="00B34318"/>
    <w:rsid w:val="00B35DCC"/>
    <w:rsid w:val="00B36280"/>
    <w:rsid w:val="00B4575C"/>
    <w:rsid w:val="00B464EA"/>
    <w:rsid w:val="00B520AD"/>
    <w:rsid w:val="00B5439D"/>
    <w:rsid w:val="00B671D1"/>
    <w:rsid w:val="00B70011"/>
    <w:rsid w:val="00B70B9B"/>
    <w:rsid w:val="00B76229"/>
    <w:rsid w:val="00B8192E"/>
    <w:rsid w:val="00B833A0"/>
    <w:rsid w:val="00B85231"/>
    <w:rsid w:val="00B85843"/>
    <w:rsid w:val="00B862E8"/>
    <w:rsid w:val="00B90152"/>
    <w:rsid w:val="00B91ABC"/>
    <w:rsid w:val="00B93472"/>
    <w:rsid w:val="00B945E6"/>
    <w:rsid w:val="00BB2DEB"/>
    <w:rsid w:val="00BB5769"/>
    <w:rsid w:val="00BB59A5"/>
    <w:rsid w:val="00BB5CBF"/>
    <w:rsid w:val="00BC1340"/>
    <w:rsid w:val="00BC34F7"/>
    <w:rsid w:val="00BC7CCE"/>
    <w:rsid w:val="00BC7FF4"/>
    <w:rsid w:val="00BD2689"/>
    <w:rsid w:val="00BD6B7A"/>
    <w:rsid w:val="00BF33B7"/>
    <w:rsid w:val="00BF4B55"/>
    <w:rsid w:val="00BF53F0"/>
    <w:rsid w:val="00C0395F"/>
    <w:rsid w:val="00C14EEA"/>
    <w:rsid w:val="00C1659C"/>
    <w:rsid w:val="00C215E4"/>
    <w:rsid w:val="00C21ABE"/>
    <w:rsid w:val="00C27C6F"/>
    <w:rsid w:val="00C33B35"/>
    <w:rsid w:val="00C41939"/>
    <w:rsid w:val="00C443C1"/>
    <w:rsid w:val="00C515C1"/>
    <w:rsid w:val="00C53573"/>
    <w:rsid w:val="00C53BDA"/>
    <w:rsid w:val="00C54EC8"/>
    <w:rsid w:val="00C621EC"/>
    <w:rsid w:val="00C63102"/>
    <w:rsid w:val="00C6356B"/>
    <w:rsid w:val="00C718C6"/>
    <w:rsid w:val="00C77591"/>
    <w:rsid w:val="00C81226"/>
    <w:rsid w:val="00C82AD9"/>
    <w:rsid w:val="00C8513D"/>
    <w:rsid w:val="00CA0BE9"/>
    <w:rsid w:val="00CB0186"/>
    <w:rsid w:val="00CB24D6"/>
    <w:rsid w:val="00CB2994"/>
    <w:rsid w:val="00CB3DEC"/>
    <w:rsid w:val="00CB42D6"/>
    <w:rsid w:val="00CC7583"/>
    <w:rsid w:val="00CD04FF"/>
    <w:rsid w:val="00CD7ABE"/>
    <w:rsid w:val="00CE094E"/>
    <w:rsid w:val="00CE116D"/>
    <w:rsid w:val="00CE2431"/>
    <w:rsid w:val="00CF2C06"/>
    <w:rsid w:val="00CF6473"/>
    <w:rsid w:val="00D00568"/>
    <w:rsid w:val="00D01418"/>
    <w:rsid w:val="00D062AD"/>
    <w:rsid w:val="00D1205F"/>
    <w:rsid w:val="00D13397"/>
    <w:rsid w:val="00D1638A"/>
    <w:rsid w:val="00D25434"/>
    <w:rsid w:val="00D31582"/>
    <w:rsid w:val="00D335B1"/>
    <w:rsid w:val="00D34404"/>
    <w:rsid w:val="00D3651E"/>
    <w:rsid w:val="00D37B5D"/>
    <w:rsid w:val="00D41803"/>
    <w:rsid w:val="00D43DBC"/>
    <w:rsid w:val="00D4525C"/>
    <w:rsid w:val="00D46414"/>
    <w:rsid w:val="00D51047"/>
    <w:rsid w:val="00D530B4"/>
    <w:rsid w:val="00D53ADE"/>
    <w:rsid w:val="00D57031"/>
    <w:rsid w:val="00D6610A"/>
    <w:rsid w:val="00D66E64"/>
    <w:rsid w:val="00D7112D"/>
    <w:rsid w:val="00D724E2"/>
    <w:rsid w:val="00D724F6"/>
    <w:rsid w:val="00D759B4"/>
    <w:rsid w:val="00D851F5"/>
    <w:rsid w:val="00D861B2"/>
    <w:rsid w:val="00D92E72"/>
    <w:rsid w:val="00D9631B"/>
    <w:rsid w:val="00D97DBE"/>
    <w:rsid w:val="00D97E08"/>
    <w:rsid w:val="00DA01E6"/>
    <w:rsid w:val="00DA6D82"/>
    <w:rsid w:val="00DA738E"/>
    <w:rsid w:val="00DB5454"/>
    <w:rsid w:val="00DB7484"/>
    <w:rsid w:val="00DB7EC9"/>
    <w:rsid w:val="00DC1B1B"/>
    <w:rsid w:val="00DC6D96"/>
    <w:rsid w:val="00DD20ED"/>
    <w:rsid w:val="00DD431F"/>
    <w:rsid w:val="00DD458B"/>
    <w:rsid w:val="00DE037E"/>
    <w:rsid w:val="00DE04BF"/>
    <w:rsid w:val="00DE67DE"/>
    <w:rsid w:val="00DF1727"/>
    <w:rsid w:val="00DF21D7"/>
    <w:rsid w:val="00DF5C06"/>
    <w:rsid w:val="00DF6B60"/>
    <w:rsid w:val="00E02B0A"/>
    <w:rsid w:val="00E0604A"/>
    <w:rsid w:val="00E07DDD"/>
    <w:rsid w:val="00E07EB5"/>
    <w:rsid w:val="00E15303"/>
    <w:rsid w:val="00E1574C"/>
    <w:rsid w:val="00E3124F"/>
    <w:rsid w:val="00E36F2B"/>
    <w:rsid w:val="00E373F9"/>
    <w:rsid w:val="00E42386"/>
    <w:rsid w:val="00E43312"/>
    <w:rsid w:val="00E46EDA"/>
    <w:rsid w:val="00E650BC"/>
    <w:rsid w:val="00E653B9"/>
    <w:rsid w:val="00E701E1"/>
    <w:rsid w:val="00E719C6"/>
    <w:rsid w:val="00E767A4"/>
    <w:rsid w:val="00E82CA2"/>
    <w:rsid w:val="00E83685"/>
    <w:rsid w:val="00E84A72"/>
    <w:rsid w:val="00E866D1"/>
    <w:rsid w:val="00E900CD"/>
    <w:rsid w:val="00E90A26"/>
    <w:rsid w:val="00E90D60"/>
    <w:rsid w:val="00E9127A"/>
    <w:rsid w:val="00E95FEC"/>
    <w:rsid w:val="00EA30E9"/>
    <w:rsid w:val="00EA3D59"/>
    <w:rsid w:val="00EA4EC3"/>
    <w:rsid w:val="00EA5FB1"/>
    <w:rsid w:val="00EA6575"/>
    <w:rsid w:val="00EB0A5A"/>
    <w:rsid w:val="00EB1F57"/>
    <w:rsid w:val="00EC2D6D"/>
    <w:rsid w:val="00EC4B86"/>
    <w:rsid w:val="00EC4C9A"/>
    <w:rsid w:val="00EC7059"/>
    <w:rsid w:val="00EC7A34"/>
    <w:rsid w:val="00ED40C9"/>
    <w:rsid w:val="00ED6DD3"/>
    <w:rsid w:val="00F002CE"/>
    <w:rsid w:val="00F00786"/>
    <w:rsid w:val="00F00E57"/>
    <w:rsid w:val="00F01E06"/>
    <w:rsid w:val="00F07C57"/>
    <w:rsid w:val="00F10446"/>
    <w:rsid w:val="00F139EB"/>
    <w:rsid w:val="00F16732"/>
    <w:rsid w:val="00F20910"/>
    <w:rsid w:val="00F24BDF"/>
    <w:rsid w:val="00F3132F"/>
    <w:rsid w:val="00F35520"/>
    <w:rsid w:val="00F355E4"/>
    <w:rsid w:val="00F4262D"/>
    <w:rsid w:val="00F4355D"/>
    <w:rsid w:val="00F43738"/>
    <w:rsid w:val="00F45AD9"/>
    <w:rsid w:val="00F45D62"/>
    <w:rsid w:val="00F506F7"/>
    <w:rsid w:val="00F5535C"/>
    <w:rsid w:val="00F57776"/>
    <w:rsid w:val="00F61CC7"/>
    <w:rsid w:val="00F63BB8"/>
    <w:rsid w:val="00F67B3B"/>
    <w:rsid w:val="00F8096C"/>
    <w:rsid w:val="00F80F97"/>
    <w:rsid w:val="00F81331"/>
    <w:rsid w:val="00F951C2"/>
    <w:rsid w:val="00F951F5"/>
    <w:rsid w:val="00FA22EF"/>
    <w:rsid w:val="00FA7AF5"/>
    <w:rsid w:val="00FB3DDF"/>
    <w:rsid w:val="00FB50B8"/>
    <w:rsid w:val="00FB732D"/>
    <w:rsid w:val="00FC2DC7"/>
    <w:rsid w:val="00FD4D78"/>
    <w:rsid w:val="00FD5A35"/>
    <w:rsid w:val="00FE5BEC"/>
    <w:rsid w:val="00FF4B4A"/>
    <w:rsid w:val="00FF70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0D1E1E7C-C8BE-4050-A24A-40920BAA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bCs/>
      <w:noProof/>
      <w:sz w:val="24"/>
      <w:szCs w:val="24"/>
    </w:rPr>
  </w:style>
  <w:style w:type="paragraph" w:styleId="berschrift1">
    <w:name w:val="heading 1"/>
    <w:basedOn w:val="Standard"/>
    <w:next w:val="Standard"/>
    <w:qFormat/>
    <w:pPr>
      <w:keepNext/>
      <w:outlineLvl w:val="0"/>
    </w:pPr>
    <w:rPr>
      <w:smallCaps/>
      <w:sz w:val="36"/>
    </w:rPr>
  </w:style>
  <w:style w:type="paragraph" w:styleId="berschrift2">
    <w:name w:val="heading 2"/>
    <w:basedOn w:val="Standard"/>
    <w:next w:val="Standard"/>
    <w:qFormat/>
    <w:pPr>
      <w:keepNext/>
      <w:outlineLvl w:val="1"/>
    </w:pPr>
    <w:rPr>
      <w:sz w:val="32"/>
    </w:rPr>
  </w:style>
  <w:style w:type="paragraph" w:styleId="berschrift3">
    <w:name w:val="heading 3"/>
    <w:basedOn w:val="Standard"/>
    <w:next w:val="Standard"/>
    <w:qFormat/>
    <w:pPr>
      <w:keepNext/>
      <w:jc w:val="right"/>
      <w:outlineLvl w:val="2"/>
    </w:pPr>
    <w:rPr>
      <w:b/>
      <w:bCs w:val="0"/>
    </w:rPr>
  </w:style>
  <w:style w:type="paragraph" w:styleId="berschrift4">
    <w:name w:val="heading 4"/>
    <w:basedOn w:val="Standard"/>
    <w:next w:val="Standard"/>
    <w:qFormat/>
    <w:pPr>
      <w:keepNext/>
      <w:outlineLvl w:val="3"/>
    </w:pPr>
    <w:rPr>
      <w:b/>
      <w:bCs w:val="0"/>
      <w:sz w:val="28"/>
    </w:rPr>
  </w:style>
  <w:style w:type="paragraph" w:styleId="berschrift5">
    <w:name w:val="heading 5"/>
    <w:basedOn w:val="Standard"/>
    <w:next w:val="Standard"/>
    <w:link w:val="berschrift5Zchn"/>
    <w:uiPriority w:val="9"/>
    <w:unhideWhenUsed/>
    <w:qFormat/>
    <w:rsid w:val="000B1BFD"/>
    <w:pPr>
      <w:spacing w:before="240" w:after="60"/>
      <w:outlineLvl w:val="4"/>
    </w:pPr>
    <w:rPr>
      <w:rFonts w:ascii="Calibri" w:hAnsi="Calibri" w:cs="Times New Roman"/>
      <w:b/>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pPr>
      <w:pBdr>
        <w:bottom w:val="single" w:sz="12" w:space="1" w:color="auto"/>
      </w:pBdr>
      <w:jc w:val="both"/>
    </w:pPr>
    <w:rPr>
      <w:spacing w:val="20"/>
    </w:rPr>
  </w:style>
  <w:style w:type="paragraph" w:styleId="Sprechblasentext">
    <w:name w:val="Balloon Text"/>
    <w:basedOn w:val="Standard"/>
    <w:semiHidden/>
    <w:rPr>
      <w:rFonts w:ascii="Tahoma" w:hAnsi="Tahoma" w:cs="Tahoma"/>
      <w:sz w:val="16"/>
      <w:szCs w:val="16"/>
    </w:rPr>
  </w:style>
  <w:style w:type="paragraph" w:styleId="Textkrper2">
    <w:name w:val="Body Text 2"/>
    <w:basedOn w:val="Standard"/>
    <w:semiHidden/>
    <w:pPr>
      <w:spacing w:after="120" w:line="480" w:lineRule="auto"/>
    </w:pPr>
  </w:style>
  <w:style w:type="paragraph" w:styleId="Dokumentstruktur">
    <w:name w:val="Document Map"/>
    <w:basedOn w:val="Standard"/>
    <w:semiHidden/>
    <w:pPr>
      <w:shd w:val="clear" w:color="auto" w:fill="000080"/>
    </w:pPr>
    <w:rPr>
      <w:rFonts w:ascii="Tahoma" w:hAnsi="Tahoma" w:cs="Tahoma"/>
      <w:sz w:val="20"/>
      <w:szCs w:val="20"/>
    </w:rPr>
  </w:style>
  <w:style w:type="paragraph" w:customStyle="1" w:styleId="SK-Schrift">
    <w:name w:val="SK-Schrift"/>
    <w:basedOn w:val="berschrift1"/>
    <w:pPr>
      <w:jc w:val="both"/>
    </w:pPr>
    <w:rPr>
      <w:bCs w:val="0"/>
      <w:smallCaps w:val="0"/>
      <w:spacing w:val="6"/>
      <w:sz w:val="32"/>
      <w:szCs w:val="32"/>
    </w:rPr>
  </w:style>
  <w:style w:type="paragraph" w:styleId="StandardWeb">
    <w:name w:val="Normal (Web)"/>
    <w:basedOn w:val="Standard"/>
    <w:semiHidden/>
    <w:rPr>
      <w:rFonts w:ascii="Arial Unicode MS" w:eastAsia="Arial Unicode MS" w:hAnsi="Arial Unicode MS" w:cs="Times New Roman"/>
      <w:bCs w:val="0"/>
    </w:rPr>
  </w:style>
  <w:style w:type="paragraph" w:customStyle="1" w:styleId="EinfAbs">
    <w:name w:val="[Einf. Abs.]"/>
    <w:basedOn w:val="Standard"/>
    <w:uiPriority w:val="99"/>
    <w:rsid w:val="00C63102"/>
    <w:pPr>
      <w:autoSpaceDE w:val="0"/>
      <w:autoSpaceDN w:val="0"/>
      <w:adjustRightInd w:val="0"/>
      <w:spacing w:line="288" w:lineRule="auto"/>
      <w:textAlignment w:val="center"/>
    </w:pPr>
    <w:rPr>
      <w:rFonts w:ascii="Times" w:hAnsi="Times" w:cs="Times"/>
      <w:bCs w:val="0"/>
      <w:noProof w:val="0"/>
      <w:color w:val="000000"/>
    </w:rPr>
  </w:style>
  <w:style w:type="character" w:customStyle="1" w:styleId="berschrift5Zchn">
    <w:name w:val="Überschrift 5 Zchn"/>
    <w:link w:val="berschrift5"/>
    <w:uiPriority w:val="9"/>
    <w:rsid w:val="000B1BFD"/>
    <w:rPr>
      <w:rFonts w:ascii="Calibri" w:eastAsia="Times New Roman" w:hAnsi="Calibri" w:cs="Times New Roman"/>
      <w:b/>
      <w:bCs/>
      <w:i/>
      <w:iCs/>
      <w:noProof/>
      <w:sz w:val="26"/>
      <w:szCs w:val="26"/>
    </w:rPr>
  </w:style>
  <w:style w:type="paragraph" w:customStyle="1" w:styleId="1GRUNDTEXT">
    <w:name w:val="1 GRUNDTEXT"/>
    <w:basedOn w:val="Standard"/>
    <w:uiPriority w:val="99"/>
    <w:rsid w:val="008A06F2"/>
    <w:pPr>
      <w:autoSpaceDE w:val="0"/>
      <w:autoSpaceDN w:val="0"/>
      <w:adjustRightInd w:val="0"/>
      <w:spacing w:line="220" w:lineRule="atLeast"/>
      <w:ind w:firstLine="113"/>
      <w:jc w:val="both"/>
      <w:textAlignment w:val="center"/>
    </w:pPr>
    <w:rPr>
      <w:rFonts w:ascii="Caecilia LT Std Roman" w:eastAsia="Calibri" w:hAnsi="Caecilia LT Std Roman" w:cs="Caecilia LT Std Roman"/>
      <w:bCs w:val="0"/>
      <w:noProof w:val="0"/>
      <w:color w:val="000000"/>
      <w:spacing w:val="-4"/>
      <w:w w:val="95"/>
      <w:sz w:val="19"/>
      <w:szCs w:val="19"/>
      <w:lang w:eastAsia="en-US"/>
    </w:rPr>
  </w:style>
  <w:style w:type="character" w:styleId="Fett">
    <w:name w:val="Strong"/>
    <w:uiPriority w:val="22"/>
    <w:qFormat/>
    <w:rsid w:val="00D97E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39018">
      <w:bodyDiv w:val="1"/>
      <w:marLeft w:val="0"/>
      <w:marRight w:val="0"/>
      <w:marTop w:val="0"/>
      <w:marBottom w:val="0"/>
      <w:divBdr>
        <w:top w:val="none" w:sz="0" w:space="0" w:color="auto"/>
        <w:left w:val="none" w:sz="0" w:space="0" w:color="auto"/>
        <w:bottom w:val="none" w:sz="0" w:space="0" w:color="auto"/>
        <w:right w:val="none" w:sz="0" w:space="0" w:color="auto"/>
      </w:divBdr>
    </w:div>
    <w:div w:id="1244223040">
      <w:bodyDiv w:val="1"/>
      <w:marLeft w:val="0"/>
      <w:marRight w:val="0"/>
      <w:marTop w:val="0"/>
      <w:marBottom w:val="0"/>
      <w:divBdr>
        <w:top w:val="none" w:sz="0" w:space="0" w:color="auto"/>
        <w:left w:val="none" w:sz="0" w:space="0" w:color="auto"/>
        <w:bottom w:val="none" w:sz="0" w:space="0" w:color="auto"/>
        <w:right w:val="none" w:sz="0" w:space="0" w:color="auto"/>
      </w:divBdr>
    </w:div>
    <w:div w:id="1275092985">
      <w:bodyDiv w:val="1"/>
      <w:marLeft w:val="0"/>
      <w:marRight w:val="0"/>
      <w:marTop w:val="0"/>
      <w:marBottom w:val="0"/>
      <w:divBdr>
        <w:top w:val="none" w:sz="0" w:space="0" w:color="auto"/>
        <w:left w:val="none" w:sz="0" w:space="0" w:color="auto"/>
        <w:bottom w:val="none" w:sz="0" w:space="0" w:color="auto"/>
        <w:right w:val="none" w:sz="0" w:space="0" w:color="auto"/>
      </w:divBdr>
    </w:div>
    <w:div w:id="1286305493">
      <w:bodyDiv w:val="1"/>
      <w:marLeft w:val="0"/>
      <w:marRight w:val="0"/>
      <w:marTop w:val="0"/>
      <w:marBottom w:val="0"/>
      <w:divBdr>
        <w:top w:val="none" w:sz="0" w:space="0" w:color="auto"/>
        <w:left w:val="none" w:sz="0" w:space="0" w:color="auto"/>
        <w:bottom w:val="none" w:sz="0" w:space="0" w:color="auto"/>
        <w:right w:val="none" w:sz="0" w:space="0" w:color="auto"/>
      </w:divBdr>
    </w:div>
    <w:div w:id="1771729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1D137-AB60-4829-8E61-EDC6CCB6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4861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Südwest Messe</vt:lpstr>
    </vt:vector>
  </TitlesOfParts>
  <Company>SMA Südwest Messe- &amp; Ausstellungs-GmbH</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Südwest Messe</dc:title>
  <dc:subject/>
  <dc:creator>EMAIL_VS</dc:creator>
  <cp:keywords/>
  <dc:description/>
  <cp:lastModifiedBy>Julia Rubsamen</cp:lastModifiedBy>
  <cp:revision>37</cp:revision>
  <cp:lastPrinted>2023-05-22T09:28:00Z</cp:lastPrinted>
  <dcterms:created xsi:type="dcterms:W3CDTF">2022-05-31T09:10:00Z</dcterms:created>
  <dcterms:modified xsi:type="dcterms:W3CDTF">2023-05-23T13:56:00Z</dcterms:modified>
</cp:coreProperties>
</file>